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6FC90" w14:textId="77777777" w:rsidR="00046E02" w:rsidRDefault="00046E02" w:rsidP="009F7F53">
      <w:pPr>
        <w:spacing w:after="60"/>
        <w:rPr>
          <w:rFonts w:ascii="High Tower Text" w:hAnsi="High Tower Text"/>
          <w:b/>
          <w:sz w:val="28"/>
          <w:szCs w:val="28"/>
        </w:rPr>
      </w:pPr>
    </w:p>
    <w:p w14:paraId="4263F68E" w14:textId="77777777" w:rsidR="009F7F53" w:rsidRDefault="00046E02" w:rsidP="009F7F53">
      <w:pPr>
        <w:spacing w:after="60"/>
        <w:rPr>
          <w:rFonts w:ascii="High Tower Text" w:hAnsi="High Tower Text"/>
          <w:b/>
          <w:sz w:val="28"/>
          <w:szCs w:val="28"/>
        </w:rPr>
      </w:pPr>
      <w:r>
        <w:rPr>
          <w:rFonts w:ascii="High Tower Text" w:hAnsi="High Tower Text"/>
          <w:b/>
          <w:sz w:val="28"/>
          <w:szCs w:val="28"/>
        </w:rPr>
        <w:t>M</w:t>
      </w:r>
      <w:r w:rsidR="009F7F53">
        <w:rPr>
          <w:rFonts w:ascii="High Tower Text" w:hAnsi="High Tower Text"/>
          <w:b/>
          <w:sz w:val="28"/>
          <w:szCs w:val="28"/>
        </w:rPr>
        <w:t>inute Record</w:t>
      </w:r>
    </w:p>
    <w:p w14:paraId="0FF6820D" w14:textId="654A3B8A" w:rsidR="009F7F53" w:rsidRDefault="009F7F53" w:rsidP="009F7F53">
      <w:pPr>
        <w:rPr>
          <w:rFonts w:ascii="High Tower Text" w:hAnsi="High Tower Text"/>
          <w:b/>
          <w:sz w:val="28"/>
          <w:szCs w:val="28"/>
        </w:rPr>
      </w:pPr>
      <w:r>
        <w:rPr>
          <w:rFonts w:ascii="High Tower Text" w:hAnsi="High Tower Text"/>
          <w:b/>
          <w:sz w:val="28"/>
          <w:szCs w:val="28"/>
        </w:rPr>
        <w:t xml:space="preserve">HOLDREGE </w:t>
      </w:r>
      <w:smartTag w:uri="urn:schemas-microsoft-com:office:smarttags" w:element="stockticker">
        <w:r>
          <w:rPr>
            <w:rFonts w:ascii="High Tower Text" w:hAnsi="High Tower Text"/>
            <w:b/>
            <w:sz w:val="28"/>
            <w:szCs w:val="28"/>
          </w:rPr>
          <w:t>CITY</w:t>
        </w:r>
      </w:smartTag>
      <w:r>
        <w:rPr>
          <w:rFonts w:ascii="High Tower Text" w:hAnsi="High Tower Text"/>
          <w:b/>
          <w:sz w:val="28"/>
          <w:szCs w:val="28"/>
        </w:rPr>
        <w:t xml:space="preserve"> COUNCIL                                          </w:t>
      </w:r>
      <w:r w:rsidR="006C39C9">
        <w:rPr>
          <w:rFonts w:ascii="High Tower Text" w:hAnsi="High Tower Text"/>
          <w:b/>
          <w:sz w:val="28"/>
          <w:szCs w:val="28"/>
        </w:rPr>
        <w:t xml:space="preserve"> </w:t>
      </w:r>
      <w:r w:rsidR="00646B01">
        <w:rPr>
          <w:rFonts w:ascii="High Tower Text" w:hAnsi="High Tower Text"/>
          <w:b/>
          <w:sz w:val="28"/>
          <w:szCs w:val="28"/>
        </w:rPr>
        <w:t xml:space="preserve">     </w:t>
      </w:r>
      <w:r w:rsidR="006C39C9">
        <w:rPr>
          <w:rFonts w:ascii="High Tower Text" w:hAnsi="High Tower Text"/>
          <w:b/>
          <w:sz w:val="28"/>
          <w:szCs w:val="28"/>
        </w:rPr>
        <w:t xml:space="preserve"> </w:t>
      </w:r>
      <w:r w:rsidR="007201D4">
        <w:rPr>
          <w:rFonts w:ascii="High Tower Text" w:hAnsi="High Tower Text"/>
          <w:b/>
          <w:sz w:val="28"/>
          <w:szCs w:val="28"/>
        </w:rPr>
        <w:t xml:space="preserve"> </w:t>
      </w:r>
      <w:r w:rsidR="00735D32">
        <w:rPr>
          <w:rFonts w:ascii="High Tower Text" w:hAnsi="High Tower Text"/>
          <w:b/>
          <w:sz w:val="28"/>
          <w:szCs w:val="28"/>
        </w:rPr>
        <w:t>January 3, 2023</w:t>
      </w:r>
    </w:p>
    <w:p w14:paraId="7EE7E5BD" w14:textId="77777777" w:rsidR="009F7F53" w:rsidRDefault="009F7F53" w:rsidP="009F7F53">
      <w:pPr>
        <w:spacing w:after="120" w:line="276" w:lineRule="auto"/>
        <w:rPr>
          <w:rFonts w:ascii="High Tower Text" w:hAnsi="High Tower Text"/>
          <w:b/>
          <w:sz w:val="28"/>
          <w:szCs w:val="28"/>
        </w:rPr>
      </w:pPr>
    </w:p>
    <w:p w14:paraId="21658CA2" w14:textId="6FF15E66" w:rsidR="009F7F53" w:rsidRPr="00646B01" w:rsidRDefault="009F7F53" w:rsidP="009F7F53">
      <w:pPr>
        <w:spacing w:after="120" w:line="276" w:lineRule="auto"/>
        <w:rPr>
          <w:rFonts w:ascii="Palatino Linotype" w:hAnsi="Palatino Linotype"/>
          <w:i/>
        </w:rPr>
      </w:pPr>
      <w:r w:rsidRPr="00646B01">
        <w:rPr>
          <w:rFonts w:ascii="Palatino Linotype" w:hAnsi="Palatino Linotype"/>
        </w:rPr>
        <w:t xml:space="preserve">Holdrege City Council met in regular session at </w:t>
      </w:r>
      <w:r w:rsidR="00BA0F00" w:rsidRPr="00646B01">
        <w:rPr>
          <w:rFonts w:ascii="Palatino Linotype" w:hAnsi="Palatino Linotype"/>
        </w:rPr>
        <w:t>6</w:t>
      </w:r>
      <w:r w:rsidR="00A9107E" w:rsidRPr="00646B01">
        <w:rPr>
          <w:rFonts w:ascii="Palatino Linotype" w:hAnsi="Palatino Linotype"/>
        </w:rPr>
        <w:t>:00 p.m. on Tuesday,</w:t>
      </w:r>
      <w:r w:rsidR="008170FC" w:rsidRPr="00646B01">
        <w:rPr>
          <w:rFonts w:ascii="Palatino Linotype" w:hAnsi="Palatino Linotype"/>
        </w:rPr>
        <w:t xml:space="preserve"> </w:t>
      </w:r>
      <w:r w:rsidR="00C8246F" w:rsidRPr="00646B01">
        <w:rPr>
          <w:rFonts w:ascii="Palatino Linotype" w:hAnsi="Palatino Linotype"/>
        </w:rPr>
        <w:t xml:space="preserve">December </w:t>
      </w:r>
      <w:r w:rsidR="00735D32" w:rsidRPr="00646B01">
        <w:rPr>
          <w:rFonts w:ascii="Palatino Linotype" w:hAnsi="Palatino Linotype"/>
        </w:rPr>
        <w:t>January 3</w:t>
      </w:r>
      <w:r w:rsidR="00735D32" w:rsidRPr="00646B01">
        <w:rPr>
          <w:rFonts w:ascii="Palatino Linotype" w:hAnsi="Palatino Linotype"/>
          <w:vertAlign w:val="superscript"/>
        </w:rPr>
        <w:t>rd</w:t>
      </w:r>
      <w:r w:rsidR="00735D32" w:rsidRPr="00646B01">
        <w:rPr>
          <w:rFonts w:ascii="Palatino Linotype" w:hAnsi="Palatino Linotype"/>
        </w:rPr>
        <w:t xml:space="preserve">, </w:t>
      </w:r>
      <w:r w:rsidR="00BA0F00" w:rsidRPr="00646B01">
        <w:rPr>
          <w:rFonts w:ascii="Palatino Linotype" w:hAnsi="Palatino Linotype"/>
        </w:rPr>
        <w:t>202</w:t>
      </w:r>
      <w:r w:rsidR="00735D32" w:rsidRPr="00646B01">
        <w:rPr>
          <w:rFonts w:ascii="Palatino Linotype" w:hAnsi="Palatino Linotype"/>
        </w:rPr>
        <w:t>3</w:t>
      </w:r>
      <w:r w:rsidRPr="00646B01">
        <w:rPr>
          <w:rFonts w:ascii="Palatino Linotype" w:hAnsi="Palatino Linotype"/>
        </w:rPr>
        <w:t>, in th</w:t>
      </w:r>
      <w:r w:rsidR="004863AE" w:rsidRPr="00646B01">
        <w:rPr>
          <w:rFonts w:ascii="Palatino Linotype" w:hAnsi="Palatino Linotype"/>
        </w:rPr>
        <w:t>e Council Chambers of City Hall at</w:t>
      </w:r>
      <w:r w:rsidRPr="00646B01">
        <w:rPr>
          <w:rFonts w:ascii="Palatino Linotype" w:hAnsi="Palatino Linotype"/>
        </w:rPr>
        <w:t xml:space="preserve"> 502 East Avenue in Holdrege, Nebraska, with Mayor </w:t>
      </w:r>
      <w:r w:rsidR="00D9577F" w:rsidRPr="00646B01">
        <w:rPr>
          <w:rFonts w:ascii="Palatino Linotype" w:hAnsi="Palatino Linotype"/>
        </w:rPr>
        <w:t>James Liffrig</w:t>
      </w:r>
      <w:r w:rsidRPr="00646B01">
        <w:rPr>
          <w:rFonts w:ascii="Palatino Linotype" w:hAnsi="Palatino Linotype"/>
        </w:rPr>
        <w:t xml:space="preserve"> presid</w:t>
      </w:r>
      <w:r w:rsidR="003F6B61" w:rsidRPr="00646B01">
        <w:rPr>
          <w:rFonts w:ascii="Palatino Linotype" w:hAnsi="Palatino Linotype"/>
        </w:rPr>
        <w:t xml:space="preserve">ing. </w:t>
      </w:r>
      <w:r w:rsidR="00BC0CDF" w:rsidRPr="00646B01">
        <w:rPr>
          <w:rFonts w:ascii="Palatino Linotype" w:hAnsi="Palatino Linotype"/>
        </w:rPr>
        <w:t>Councilmembers</w:t>
      </w:r>
      <w:r w:rsidR="00C90E41" w:rsidRPr="00646B01">
        <w:rPr>
          <w:rFonts w:ascii="Palatino Linotype" w:hAnsi="Palatino Linotype"/>
        </w:rPr>
        <w:t xml:space="preserve"> </w:t>
      </w:r>
      <w:r w:rsidR="00D9577F" w:rsidRPr="00646B01">
        <w:rPr>
          <w:rFonts w:ascii="Palatino Linotype" w:hAnsi="Palatino Linotype"/>
        </w:rPr>
        <w:t>Lola Tiller</w:t>
      </w:r>
      <w:r w:rsidR="00C90E41" w:rsidRPr="00646B01">
        <w:rPr>
          <w:rFonts w:ascii="Palatino Linotype" w:hAnsi="Palatino Linotype"/>
        </w:rPr>
        <w:t>,</w:t>
      </w:r>
      <w:r w:rsidR="00550DC2" w:rsidRPr="00646B01">
        <w:rPr>
          <w:rFonts w:ascii="Palatino Linotype" w:hAnsi="Palatino Linotype"/>
        </w:rPr>
        <w:t xml:space="preserve"> Larry Gibbons,</w:t>
      </w:r>
      <w:r w:rsidR="00963608" w:rsidRPr="00646B01">
        <w:rPr>
          <w:rFonts w:ascii="Palatino Linotype" w:hAnsi="Palatino Linotype"/>
        </w:rPr>
        <w:t xml:space="preserve"> </w:t>
      </w:r>
      <w:r w:rsidR="00C2329C" w:rsidRPr="00646B01">
        <w:rPr>
          <w:rFonts w:ascii="Palatino Linotype" w:hAnsi="Palatino Linotype"/>
        </w:rPr>
        <w:t xml:space="preserve">Dale Herrington, </w:t>
      </w:r>
      <w:r w:rsidR="006519D9" w:rsidRPr="00646B01">
        <w:rPr>
          <w:rFonts w:ascii="Palatino Linotype" w:hAnsi="Palatino Linotype"/>
        </w:rPr>
        <w:t>Trent Fuecker</w:t>
      </w:r>
      <w:r w:rsidR="00735D32" w:rsidRPr="00646B01">
        <w:rPr>
          <w:rFonts w:ascii="Palatino Linotype" w:hAnsi="Palatino Linotype"/>
        </w:rPr>
        <w:t>,</w:t>
      </w:r>
      <w:r w:rsidR="006519D9" w:rsidRPr="00646B01">
        <w:rPr>
          <w:rFonts w:ascii="Palatino Linotype" w:hAnsi="Palatino Linotype"/>
        </w:rPr>
        <w:t xml:space="preserve"> Ben </w:t>
      </w:r>
      <w:proofErr w:type="gramStart"/>
      <w:r w:rsidR="006519D9" w:rsidRPr="00646B01">
        <w:rPr>
          <w:rFonts w:ascii="Palatino Linotype" w:hAnsi="Palatino Linotype"/>
        </w:rPr>
        <w:t>Johnson</w:t>
      </w:r>
      <w:proofErr w:type="gramEnd"/>
      <w:r w:rsidR="00735D32" w:rsidRPr="00646B01">
        <w:rPr>
          <w:rFonts w:ascii="Palatino Linotype" w:hAnsi="Palatino Linotype"/>
        </w:rPr>
        <w:t xml:space="preserve"> and Nicholas Smith </w:t>
      </w:r>
      <w:r w:rsidR="006519D9" w:rsidRPr="00646B01">
        <w:rPr>
          <w:rFonts w:ascii="Palatino Linotype" w:hAnsi="Palatino Linotype"/>
        </w:rPr>
        <w:t>were present</w:t>
      </w:r>
      <w:r w:rsidR="00C93329" w:rsidRPr="00646B01">
        <w:rPr>
          <w:rFonts w:ascii="Palatino Linotype" w:hAnsi="Palatino Linotype"/>
        </w:rPr>
        <w:t>.</w:t>
      </w:r>
      <w:r w:rsidR="0013390F" w:rsidRPr="00646B01">
        <w:rPr>
          <w:rFonts w:ascii="Palatino Linotype" w:hAnsi="Palatino Linotype"/>
        </w:rPr>
        <w:t xml:space="preserve"> Councilmember </w:t>
      </w:r>
      <w:r w:rsidR="00735D32" w:rsidRPr="00646B01">
        <w:rPr>
          <w:rFonts w:ascii="Palatino Linotype" w:hAnsi="Palatino Linotype"/>
        </w:rPr>
        <w:t xml:space="preserve">Corey Wiese </w:t>
      </w:r>
      <w:r w:rsidR="0013390F" w:rsidRPr="00646B01">
        <w:rPr>
          <w:rFonts w:ascii="Palatino Linotype" w:hAnsi="Palatino Linotype"/>
        </w:rPr>
        <w:t>was absent.</w:t>
      </w:r>
      <w:r w:rsidR="00341C76" w:rsidRPr="00646B01">
        <w:rPr>
          <w:rFonts w:ascii="Palatino Linotype" w:hAnsi="Palatino Linotype"/>
        </w:rPr>
        <w:t xml:space="preserve"> </w:t>
      </w:r>
      <w:r w:rsidRPr="00646B01">
        <w:rPr>
          <w:rFonts w:ascii="Palatino Linotype" w:hAnsi="Palatino Linotype"/>
        </w:rPr>
        <w:t xml:space="preserve">City </w:t>
      </w:r>
      <w:r w:rsidR="003E1FB8" w:rsidRPr="00646B01">
        <w:rPr>
          <w:rFonts w:ascii="Palatino Linotype" w:hAnsi="Palatino Linotype"/>
        </w:rPr>
        <w:t>staff</w:t>
      </w:r>
      <w:r w:rsidR="0013390F" w:rsidRPr="00646B01">
        <w:rPr>
          <w:rFonts w:ascii="Palatino Linotype" w:hAnsi="Palatino Linotype"/>
        </w:rPr>
        <w:t xml:space="preserve"> in attendance were</w:t>
      </w:r>
      <w:r w:rsidR="003E1FB8" w:rsidRPr="00646B01">
        <w:rPr>
          <w:rFonts w:ascii="Palatino Linotype" w:hAnsi="Palatino Linotype"/>
        </w:rPr>
        <w:t xml:space="preserve"> Natalie Nelse</w:t>
      </w:r>
      <w:r w:rsidR="00A75521" w:rsidRPr="00646B01">
        <w:rPr>
          <w:rFonts w:ascii="Palatino Linotype" w:hAnsi="Palatino Linotype"/>
        </w:rPr>
        <w:t>n</w:t>
      </w:r>
      <w:r w:rsidR="00A25434" w:rsidRPr="00646B01">
        <w:rPr>
          <w:rFonts w:ascii="Palatino Linotype" w:hAnsi="Palatino Linotype"/>
        </w:rPr>
        <w:t>-Pacey</w:t>
      </w:r>
      <w:r w:rsidR="00A75521" w:rsidRPr="00646B01">
        <w:rPr>
          <w:rFonts w:ascii="Palatino Linotype" w:hAnsi="Palatino Linotype"/>
        </w:rPr>
        <w:t xml:space="preserve">, Kim Parsons, </w:t>
      </w:r>
      <w:r w:rsidR="00735D32" w:rsidRPr="00646B01">
        <w:rPr>
          <w:rFonts w:ascii="Palatino Linotype" w:hAnsi="Palatino Linotype"/>
        </w:rPr>
        <w:t>Brian Brinkman</w:t>
      </w:r>
      <w:r w:rsidR="003E1FB8" w:rsidRPr="00646B01">
        <w:rPr>
          <w:rFonts w:ascii="Palatino Linotype" w:hAnsi="Palatino Linotype"/>
        </w:rPr>
        <w:t xml:space="preserve">, </w:t>
      </w:r>
      <w:r w:rsidR="00B44E62" w:rsidRPr="00646B01">
        <w:rPr>
          <w:rFonts w:ascii="Palatino Linotype" w:hAnsi="Palatino Linotype"/>
        </w:rPr>
        <w:t xml:space="preserve">Dane </w:t>
      </w:r>
      <w:proofErr w:type="gramStart"/>
      <w:r w:rsidR="00B44E62" w:rsidRPr="00646B01">
        <w:rPr>
          <w:rFonts w:ascii="Palatino Linotype" w:hAnsi="Palatino Linotype"/>
        </w:rPr>
        <w:t>Jensen</w:t>
      </w:r>
      <w:proofErr w:type="gramEnd"/>
      <w:r w:rsidR="00B44E62" w:rsidRPr="00646B01">
        <w:rPr>
          <w:rFonts w:ascii="Palatino Linotype" w:hAnsi="Palatino Linotype"/>
        </w:rPr>
        <w:t xml:space="preserve"> and Chris Rector</w:t>
      </w:r>
      <w:r w:rsidR="0013390F" w:rsidRPr="00646B01">
        <w:rPr>
          <w:rFonts w:ascii="Palatino Linotype" w:hAnsi="Palatino Linotype"/>
        </w:rPr>
        <w:t>.</w:t>
      </w:r>
      <w:r w:rsidR="00A57A72" w:rsidRPr="00646B01">
        <w:rPr>
          <w:rFonts w:ascii="Palatino Linotype" w:hAnsi="Palatino Linotype"/>
        </w:rPr>
        <w:t xml:space="preserve"> </w:t>
      </w:r>
      <w:r w:rsidRPr="00646B01">
        <w:rPr>
          <w:rFonts w:ascii="Palatino Linotype" w:hAnsi="Palatino Linotype"/>
        </w:rPr>
        <w:t>Media</w:t>
      </w:r>
      <w:r w:rsidRPr="00646B01">
        <w:rPr>
          <w:rFonts w:ascii="Palatino Linotype" w:hAnsi="Palatino Linotype"/>
          <w:noProof/>
        </w:rPr>
        <w:t xml:space="preserve"> was represented by Tunney Price of the Holdrege Daily Citizen.</w:t>
      </w:r>
    </w:p>
    <w:p w14:paraId="4FD0D7D3" w14:textId="184226F0" w:rsidR="00BA0F00" w:rsidRPr="00646B01" w:rsidRDefault="00BA0F00" w:rsidP="00BA0F00">
      <w:pPr>
        <w:spacing w:after="120" w:line="276" w:lineRule="auto"/>
        <w:rPr>
          <w:rFonts w:ascii="Palatino Linotype" w:hAnsi="Palatino Linotype"/>
        </w:rPr>
      </w:pPr>
      <w:r w:rsidRPr="00646B01">
        <w:rPr>
          <w:rFonts w:ascii="Palatino Linotype" w:hAnsi="Palatino Linotype"/>
        </w:rPr>
        <w:t xml:space="preserve">Reasonable advance notice of the meeting </w:t>
      </w:r>
      <w:r w:rsidRPr="00646B01">
        <w:rPr>
          <w:rFonts w:ascii="Palatino Linotype" w:hAnsi="Palatino Linotype"/>
          <w:noProof/>
        </w:rPr>
        <w:t>was published</w:t>
      </w:r>
      <w:r w:rsidRPr="00646B01">
        <w:rPr>
          <w:rFonts w:ascii="Palatino Linotype" w:hAnsi="Palatino Linotype"/>
        </w:rPr>
        <w:t xml:space="preserve"> in the Holdrege Daily Citizen, the City's designated method for giving </w:t>
      </w:r>
      <w:r w:rsidRPr="00646B01">
        <w:rPr>
          <w:rFonts w:ascii="Palatino Linotype" w:hAnsi="Palatino Linotype"/>
          <w:noProof/>
        </w:rPr>
        <w:t>notice</w:t>
      </w:r>
      <w:r w:rsidRPr="00646B01">
        <w:rPr>
          <w:rFonts w:ascii="Palatino Linotype" w:hAnsi="Palatino Linotype"/>
        </w:rPr>
        <w:t>, broadcast by radio station KUVR and posted on the City's</w:t>
      </w:r>
      <w:r w:rsidR="003E1FB8" w:rsidRPr="00646B01">
        <w:rPr>
          <w:rFonts w:ascii="Palatino Linotype" w:hAnsi="Palatino Linotype"/>
        </w:rPr>
        <w:t xml:space="preserve"> bulletin Board and</w:t>
      </w:r>
      <w:r w:rsidR="00C90E41" w:rsidRPr="00646B01">
        <w:rPr>
          <w:rFonts w:ascii="Palatino Linotype" w:hAnsi="Palatino Linotype"/>
        </w:rPr>
        <w:t xml:space="preserve"> the Holdrege</w:t>
      </w:r>
      <w:r w:rsidRPr="00646B01">
        <w:rPr>
          <w:rFonts w:ascii="Palatino Linotype" w:hAnsi="Palatino Linotype"/>
        </w:rPr>
        <w:t xml:space="preserve"> TownCloud web page. The Mayor and Council received advanced notification of the agenda by personal and electronic delivery.</w:t>
      </w:r>
    </w:p>
    <w:p w14:paraId="19F4A39B" w14:textId="2D0BB432" w:rsidR="009F7F53" w:rsidRPr="00646B01" w:rsidRDefault="009F7F53" w:rsidP="009F7F53">
      <w:pPr>
        <w:spacing w:after="120" w:line="276" w:lineRule="auto"/>
        <w:rPr>
          <w:rFonts w:ascii="Palatino Linotype" w:hAnsi="Palatino Linotype"/>
        </w:rPr>
      </w:pPr>
      <w:r w:rsidRPr="00646B01">
        <w:rPr>
          <w:rFonts w:ascii="Palatino Linotype" w:hAnsi="Palatino Linotype"/>
        </w:rPr>
        <w:t xml:space="preserve">Mayor </w:t>
      </w:r>
      <w:r w:rsidR="00F60760" w:rsidRPr="00646B01">
        <w:rPr>
          <w:rFonts w:ascii="Palatino Linotype" w:hAnsi="Palatino Linotype"/>
        </w:rPr>
        <w:t>James Liffrig</w:t>
      </w:r>
      <w:r w:rsidRPr="00646B01">
        <w:rPr>
          <w:rFonts w:ascii="Palatino Linotype" w:hAnsi="Palatino Linotype"/>
        </w:rPr>
        <w:t xml:space="preserve"> called the meeting to </w:t>
      </w:r>
      <w:r w:rsidR="00BA0F00" w:rsidRPr="00646B01">
        <w:rPr>
          <w:rFonts w:ascii="Palatino Linotype" w:hAnsi="Palatino Linotype"/>
        </w:rPr>
        <w:t>order at 6</w:t>
      </w:r>
      <w:r w:rsidRPr="00646B01">
        <w:rPr>
          <w:rFonts w:ascii="Palatino Linotype" w:hAnsi="Palatino Linotype"/>
        </w:rPr>
        <w:t xml:space="preserve">:00 p.m. City Clerk Dane Jensen </w:t>
      </w:r>
      <w:r w:rsidRPr="00646B01">
        <w:rPr>
          <w:rFonts w:ascii="Palatino Linotype" w:hAnsi="Palatino Linotype"/>
          <w:noProof/>
        </w:rPr>
        <w:t>announced,</w:t>
      </w:r>
      <w:r w:rsidRPr="00646B01">
        <w:rPr>
          <w:rFonts w:ascii="Palatino Linotype" w:hAnsi="Palatino Linotype"/>
        </w:rPr>
        <w:t xml:space="preserve"> </w:t>
      </w:r>
      <w:r w:rsidR="00686E11" w:rsidRPr="00646B01">
        <w:rPr>
          <w:rFonts w:ascii="Palatino Linotype" w:hAnsi="Palatino Linotype"/>
        </w:rPr>
        <w:t>"</w:t>
      </w:r>
      <w:r w:rsidRPr="00646B01">
        <w:rPr>
          <w:rFonts w:ascii="Palatino Linotype" w:hAnsi="Palatino Linotype"/>
        </w:rPr>
        <w:t xml:space="preserve">State Law requires this body to announce at this time that a copy of the current Open Meetings Act is posted </w:t>
      </w:r>
      <w:r w:rsidRPr="00646B01">
        <w:rPr>
          <w:rFonts w:ascii="Palatino Linotype" w:hAnsi="Palatino Linotype"/>
          <w:noProof/>
        </w:rPr>
        <w:t>at the back of the room</w:t>
      </w:r>
      <w:r w:rsidRPr="00646B01">
        <w:rPr>
          <w:rFonts w:ascii="Palatino Linotype" w:hAnsi="Palatino Linotype"/>
        </w:rPr>
        <w:t xml:space="preserve"> where it is accessible to the public</w:t>
      </w:r>
      <w:r w:rsidR="00686E11" w:rsidRPr="00646B01">
        <w:rPr>
          <w:rFonts w:ascii="Palatino Linotype" w:hAnsi="Palatino Linotype"/>
        </w:rPr>
        <w:t>"</w:t>
      </w:r>
      <w:r w:rsidRPr="00646B01">
        <w:rPr>
          <w:rFonts w:ascii="Palatino Linotype" w:hAnsi="Palatino Linotype"/>
        </w:rPr>
        <w:t xml:space="preserve"> and took roll. Mayor </w:t>
      </w:r>
      <w:r w:rsidR="00F60760" w:rsidRPr="00646B01">
        <w:rPr>
          <w:rFonts w:ascii="Palatino Linotype" w:hAnsi="Palatino Linotype"/>
        </w:rPr>
        <w:t>Liffrig</w:t>
      </w:r>
      <w:r w:rsidRPr="00646B01">
        <w:rPr>
          <w:rFonts w:ascii="Palatino Linotype" w:hAnsi="Palatino Linotype"/>
        </w:rPr>
        <w:t xml:space="preserve"> began the meeting with a moment of silence</w:t>
      </w:r>
      <w:r w:rsidR="00144028" w:rsidRPr="00646B01">
        <w:rPr>
          <w:rFonts w:ascii="Palatino Linotype" w:hAnsi="Palatino Linotype"/>
        </w:rPr>
        <w:t>,</w:t>
      </w:r>
      <w:r w:rsidRPr="00646B01">
        <w:rPr>
          <w:rFonts w:ascii="Palatino Linotype" w:hAnsi="Palatino Linotype"/>
        </w:rPr>
        <w:t xml:space="preserve"> followed by the Pledge of Allegiance.</w:t>
      </w:r>
    </w:p>
    <w:p w14:paraId="59351EA4" w14:textId="025DAEF0" w:rsidR="00EC409C" w:rsidRPr="00646B01" w:rsidRDefault="00EC409C" w:rsidP="00EC409C">
      <w:pPr>
        <w:spacing w:after="60" w:line="276" w:lineRule="auto"/>
        <w:rPr>
          <w:rFonts w:ascii="Palatino Linotype" w:hAnsi="Palatino Linotype"/>
          <w:b/>
          <w:noProof/>
        </w:rPr>
      </w:pPr>
      <w:r w:rsidRPr="00646B01">
        <w:rPr>
          <w:rFonts w:ascii="Palatino Linotype" w:hAnsi="Palatino Linotype"/>
          <w:noProof/>
        </w:rPr>
        <w:t xml:space="preserve">Mayor </w:t>
      </w:r>
      <w:r w:rsidR="00F60760" w:rsidRPr="00646B01">
        <w:rPr>
          <w:rFonts w:ascii="Palatino Linotype" w:hAnsi="Palatino Linotype"/>
          <w:noProof/>
        </w:rPr>
        <w:t>Liffrig</w:t>
      </w:r>
      <w:r w:rsidRPr="00646B01">
        <w:rPr>
          <w:rFonts w:ascii="Palatino Linotype" w:hAnsi="Palatino Linotype"/>
          <w:noProof/>
        </w:rPr>
        <w:t xml:space="preserve"> introduced,</w:t>
      </w:r>
      <w:r w:rsidR="00963608" w:rsidRPr="00646B01">
        <w:rPr>
          <w:rFonts w:ascii="Palatino Linotype" w:hAnsi="Palatino Linotype"/>
          <w:noProof/>
        </w:rPr>
        <w:t xml:space="preserve"> and Councilmember </w:t>
      </w:r>
      <w:r w:rsidR="008C7E0B" w:rsidRPr="00646B01">
        <w:rPr>
          <w:rFonts w:ascii="Palatino Linotype" w:hAnsi="Palatino Linotype"/>
          <w:noProof/>
        </w:rPr>
        <w:t>Fuecker</w:t>
      </w:r>
      <w:r w:rsidR="008F524E" w:rsidRPr="00646B01">
        <w:rPr>
          <w:rFonts w:ascii="Palatino Linotype" w:hAnsi="Palatino Linotype"/>
          <w:noProof/>
        </w:rPr>
        <w:t xml:space="preserve"> </w:t>
      </w:r>
      <w:r w:rsidRPr="00646B01">
        <w:rPr>
          <w:rFonts w:ascii="Palatino Linotype" w:hAnsi="Palatino Linotype"/>
          <w:noProof/>
        </w:rPr>
        <w:t xml:space="preserve">motioned to </w:t>
      </w:r>
      <w:r w:rsidRPr="00646B01">
        <w:rPr>
          <w:rFonts w:ascii="Palatino Linotype" w:hAnsi="Palatino Linotype"/>
          <w:b/>
          <w:noProof/>
        </w:rPr>
        <w:t>approve the Consent Agenda, including:</w:t>
      </w:r>
    </w:p>
    <w:p w14:paraId="65E54F4B" w14:textId="2F238A00" w:rsidR="00EC409C" w:rsidRPr="00646B01" w:rsidRDefault="00EC409C" w:rsidP="00EC409C">
      <w:pPr>
        <w:pStyle w:val="ListParagraph"/>
        <w:numPr>
          <w:ilvl w:val="1"/>
          <w:numId w:val="2"/>
        </w:numPr>
        <w:spacing w:after="60"/>
        <w:ind w:left="1368"/>
        <w:rPr>
          <w:rFonts w:ascii="Palatino Linotype" w:hAnsi="Palatino Linotype"/>
          <w:b/>
        </w:rPr>
      </w:pPr>
      <w:r w:rsidRPr="00646B01">
        <w:rPr>
          <w:rFonts w:ascii="Palatino Linotype" w:hAnsi="Palatino Linotype"/>
          <w:b/>
        </w:rPr>
        <w:t>this</w:t>
      </w:r>
      <w:r w:rsidR="00A75521" w:rsidRPr="00646B01">
        <w:rPr>
          <w:rFonts w:ascii="Palatino Linotype" w:hAnsi="Palatino Linotype"/>
          <w:b/>
        </w:rPr>
        <w:t xml:space="preserve"> agenda</w:t>
      </w:r>
      <w:r w:rsidR="00D36105" w:rsidRPr="00646B01">
        <w:rPr>
          <w:rFonts w:ascii="Palatino Linotype" w:hAnsi="Palatino Linotype"/>
          <w:b/>
        </w:rPr>
        <w:t xml:space="preserve"> and</w:t>
      </w:r>
    </w:p>
    <w:p w14:paraId="474ED06E" w14:textId="233BCB0A" w:rsidR="008C7E0B" w:rsidRPr="00646B01" w:rsidRDefault="00EC409C" w:rsidP="00D36105">
      <w:pPr>
        <w:pStyle w:val="ListParagraph"/>
        <w:numPr>
          <w:ilvl w:val="1"/>
          <w:numId w:val="2"/>
        </w:numPr>
        <w:spacing w:after="60"/>
        <w:ind w:left="1368"/>
        <w:rPr>
          <w:rFonts w:ascii="Palatino Linotype" w:hAnsi="Palatino Linotype"/>
          <w:b/>
        </w:rPr>
      </w:pPr>
      <w:r w:rsidRPr="00646B01">
        <w:rPr>
          <w:rFonts w:ascii="Palatino Linotype" w:hAnsi="Palatino Linotype"/>
          <w:b/>
        </w:rPr>
        <w:t>the payment of claims as submitted</w:t>
      </w:r>
      <w:r w:rsidR="00D36105" w:rsidRPr="00646B01">
        <w:rPr>
          <w:rFonts w:ascii="Palatino Linotype" w:hAnsi="Palatino Linotype"/>
          <w:b/>
        </w:rPr>
        <w:t>.</w:t>
      </w:r>
    </w:p>
    <w:p w14:paraId="482D4AE6" w14:textId="0489E3F1" w:rsidR="00EC409C" w:rsidRPr="00646B01" w:rsidRDefault="00EC409C" w:rsidP="00EC409C">
      <w:pPr>
        <w:spacing w:after="360"/>
        <w:rPr>
          <w:rFonts w:ascii="Palatino Linotype" w:hAnsi="Palatino Linotype"/>
          <w:color w:val="000000"/>
        </w:rPr>
      </w:pPr>
      <w:r w:rsidRPr="00646B01">
        <w:rPr>
          <w:rFonts w:ascii="Palatino Linotype" w:hAnsi="Palatino Linotype"/>
          <w:color w:val="000000"/>
        </w:rPr>
        <w:t>C</w:t>
      </w:r>
      <w:r w:rsidR="00C2329C" w:rsidRPr="00646B01">
        <w:rPr>
          <w:rFonts w:ascii="Palatino Linotype" w:hAnsi="Palatino Linotype"/>
          <w:color w:val="000000"/>
        </w:rPr>
        <w:t xml:space="preserve">ouncilmember </w:t>
      </w:r>
      <w:r w:rsidR="00D36105" w:rsidRPr="00646B01">
        <w:rPr>
          <w:rFonts w:ascii="Palatino Linotype" w:hAnsi="Palatino Linotype"/>
          <w:color w:val="000000"/>
        </w:rPr>
        <w:t>Herrington</w:t>
      </w:r>
      <w:r w:rsidRPr="00646B01">
        <w:rPr>
          <w:rFonts w:ascii="Palatino Linotype" w:hAnsi="Palatino Linotype"/>
          <w:color w:val="000000"/>
        </w:rPr>
        <w:t xml:space="preserve"> seconded the motion. Roll call aye: </w:t>
      </w:r>
      <w:r w:rsidR="002F0F05" w:rsidRPr="00646B01">
        <w:rPr>
          <w:rFonts w:ascii="Palatino Linotype" w:hAnsi="Palatino Linotype"/>
          <w:color w:val="000000"/>
        </w:rPr>
        <w:t xml:space="preserve"> </w:t>
      </w:r>
      <w:r w:rsidR="00E6546A" w:rsidRPr="00646B01">
        <w:rPr>
          <w:rFonts w:ascii="Palatino Linotype" w:hAnsi="Palatino Linotype"/>
          <w:color w:val="000000"/>
        </w:rPr>
        <w:t>Johnson</w:t>
      </w:r>
      <w:r w:rsidR="002F0F05" w:rsidRPr="00646B01">
        <w:rPr>
          <w:rFonts w:ascii="Palatino Linotype" w:hAnsi="Palatino Linotype"/>
          <w:color w:val="000000"/>
        </w:rPr>
        <w:t>, Tiller, Gibbons</w:t>
      </w:r>
      <w:r w:rsidR="00544F2B" w:rsidRPr="00646B01">
        <w:rPr>
          <w:rFonts w:ascii="Palatino Linotype" w:hAnsi="Palatino Linotype"/>
          <w:color w:val="000000"/>
        </w:rPr>
        <w:t>, Herrington and Fuecker.</w:t>
      </w:r>
      <w:r w:rsidR="00C2329C" w:rsidRPr="00646B01">
        <w:rPr>
          <w:rFonts w:ascii="Palatino Linotype" w:hAnsi="Palatino Linotype"/>
          <w:color w:val="000000"/>
        </w:rPr>
        <w:t xml:space="preserve"> </w:t>
      </w:r>
      <w:r w:rsidRPr="00646B01">
        <w:rPr>
          <w:rFonts w:ascii="Palatino Linotype" w:hAnsi="Palatino Linotype"/>
          <w:color w:val="000000"/>
        </w:rPr>
        <w:t>Nay:  none. Abst</w:t>
      </w:r>
      <w:r w:rsidR="00963608" w:rsidRPr="00646B01">
        <w:rPr>
          <w:rFonts w:ascii="Palatino Linotype" w:hAnsi="Palatino Linotype"/>
          <w:color w:val="000000"/>
        </w:rPr>
        <w:t xml:space="preserve">aining:  </w:t>
      </w:r>
      <w:r w:rsidR="009072FA" w:rsidRPr="00646B01">
        <w:rPr>
          <w:rFonts w:ascii="Palatino Linotype" w:hAnsi="Palatino Linotype"/>
          <w:color w:val="000000"/>
        </w:rPr>
        <w:t>Smith</w:t>
      </w:r>
      <w:r w:rsidR="00963608" w:rsidRPr="00646B01">
        <w:rPr>
          <w:rFonts w:ascii="Palatino Linotype" w:hAnsi="Palatino Linotype"/>
          <w:color w:val="000000"/>
        </w:rPr>
        <w:t>.</w:t>
      </w:r>
      <w:r w:rsidRPr="00646B01">
        <w:rPr>
          <w:rFonts w:ascii="Palatino Linotype" w:hAnsi="Palatino Linotype"/>
          <w:color w:val="000000"/>
        </w:rPr>
        <w:t xml:space="preserve"> Ab</w:t>
      </w:r>
      <w:r w:rsidR="00963608" w:rsidRPr="00646B01">
        <w:rPr>
          <w:rFonts w:ascii="Palatino Linotype" w:hAnsi="Palatino Linotype"/>
          <w:color w:val="000000"/>
        </w:rPr>
        <w:t xml:space="preserve">sent: </w:t>
      </w:r>
      <w:r w:rsidR="009072FA" w:rsidRPr="00646B01">
        <w:rPr>
          <w:rFonts w:ascii="Palatino Linotype" w:hAnsi="Palatino Linotype"/>
          <w:color w:val="000000"/>
        </w:rPr>
        <w:t>Wiese</w:t>
      </w:r>
      <w:r w:rsidRPr="00646B01">
        <w:rPr>
          <w:rFonts w:ascii="Palatino Linotype" w:hAnsi="Palatino Linotype"/>
          <w:color w:val="000000"/>
        </w:rPr>
        <w:t>. Motion carried.</w:t>
      </w:r>
    </w:p>
    <w:tbl>
      <w:tblPr>
        <w:tblW w:w="0" w:type="auto"/>
        <w:jc w:val="center"/>
        <w:tblLayout w:type="fixed"/>
        <w:tblCellMar>
          <w:left w:w="30" w:type="dxa"/>
          <w:right w:w="30" w:type="dxa"/>
        </w:tblCellMar>
        <w:tblLook w:val="04A0" w:firstRow="1" w:lastRow="0" w:firstColumn="1" w:lastColumn="0" w:noHBand="0" w:noVBand="1"/>
      </w:tblPr>
      <w:tblGrid>
        <w:gridCol w:w="835"/>
        <w:gridCol w:w="3235"/>
        <w:gridCol w:w="408"/>
        <w:gridCol w:w="1729"/>
      </w:tblGrid>
      <w:tr w:rsidR="00EC409C" w:rsidRPr="00646B01" w14:paraId="536F30C2" w14:textId="77777777" w:rsidTr="004A03DF">
        <w:trPr>
          <w:trHeight w:val="20"/>
          <w:jc w:val="center"/>
        </w:trPr>
        <w:tc>
          <w:tcPr>
            <w:tcW w:w="6207" w:type="dxa"/>
            <w:gridSpan w:val="4"/>
            <w:tcBorders>
              <w:top w:val="single" w:sz="2" w:space="0" w:color="000000"/>
              <w:left w:val="single" w:sz="2" w:space="0" w:color="000000"/>
              <w:bottom w:val="single" w:sz="2" w:space="0" w:color="000000"/>
              <w:right w:val="single" w:sz="2" w:space="0" w:color="000000"/>
            </w:tcBorders>
            <w:hideMark/>
          </w:tcPr>
          <w:p w14:paraId="0C9F398B" w14:textId="5EB66E07" w:rsidR="00EC409C" w:rsidRPr="00646B01" w:rsidRDefault="00EC409C" w:rsidP="004A03DF">
            <w:pPr>
              <w:spacing w:line="252" w:lineRule="auto"/>
              <w:rPr>
                <w:rFonts w:ascii="Palatino Linotype" w:hAnsi="Palatino Linotype"/>
                <w:b/>
              </w:rPr>
            </w:pPr>
            <w:r w:rsidRPr="00646B01">
              <w:rPr>
                <w:rFonts w:ascii="Palatino Linotype" w:hAnsi="Palatino Linotype"/>
              </w:rPr>
              <w:t xml:space="preserve">                    </w:t>
            </w:r>
            <w:r w:rsidR="00A75521" w:rsidRPr="00646B01">
              <w:rPr>
                <w:rFonts w:ascii="Palatino Linotype" w:hAnsi="Palatino Linotype"/>
                <w:b/>
              </w:rPr>
              <w:t>Claims:</w:t>
            </w:r>
            <w:r w:rsidR="005D373B" w:rsidRPr="00646B01">
              <w:rPr>
                <w:rFonts w:ascii="Palatino Linotype" w:hAnsi="Palatino Linotype"/>
                <w:b/>
              </w:rPr>
              <w:t xml:space="preserve"> </w:t>
            </w:r>
            <w:r w:rsidR="009072FA" w:rsidRPr="00646B01">
              <w:rPr>
                <w:rFonts w:ascii="Palatino Linotype" w:hAnsi="Palatino Linotype"/>
                <w:b/>
              </w:rPr>
              <w:t xml:space="preserve"> January 3, </w:t>
            </w:r>
            <w:r w:rsidRPr="00646B01">
              <w:rPr>
                <w:rFonts w:ascii="Palatino Linotype" w:hAnsi="Palatino Linotype"/>
                <w:b/>
              </w:rPr>
              <w:t>2022</w:t>
            </w:r>
          </w:p>
        </w:tc>
      </w:tr>
      <w:tr w:rsidR="00EC409C" w:rsidRPr="00646B01" w14:paraId="39CC7D8E" w14:textId="77777777" w:rsidTr="004A03DF">
        <w:trPr>
          <w:trHeight w:val="20"/>
          <w:jc w:val="center"/>
        </w:trPr>
        <w:tc>
          <w:tcPr>
            <w:tcW w:w="835" w:type="dxa"/>
            <w:tcBorders>
              <w:top w:val="single" w:sz="2" w:space="0" w:color="000000"/>
              <w:left w:val="single" w:sz="2" w:space="0" w:color="000000"/>
              <w:bottom w:val="single" w:sz="2" w:space="0" w:color="000000"/>
              <w:right w:val="single" w:sz="2" w:space="0" w:color="000000"/>
            </w:tcBorders>
            <w:hideMark/>
          </w:tcPr>
          <w:p w14:paraId="6BAE6335" w14:textId="77777777" w:rsidR="00EC409C" w:rsidRPr="00646B01" w:rsidRDefault="00EC409C" w:rsidP="004A03DF">
            <w:pPr>
              <w:spacing w:line="252" w:lineRule="auto"/>
              <w:rPr>
                <w:rFonts w:ascii="Palatino Linotype" w:hAnsi="Palatino Linotype"/>
                <w:b/>
              </w:rPr>
            </w:pPr>
            <w:r w:rsidRPr="00646B01">
              <w:rPr>
                <w:rFonts w:ascii="Palatino Linotype" w:hAnsi="Palatino Linotype"/>
                <w:b/>
              </w:rPr>
              <w:t>Acct</w:t>
            </w:r>
          </w:p>
        </w:tc>
        <w:tc>
          <w:tcPr>
            <w:tcW w:w="3235" w:type="dxa"/>
            <w:tcBorders>
              <w:top w:val="single" w:sz="2" w:space="0" w:color="000000"/>
              <w:left w:val="single" w:sz="2" w:space="0" w:color="000000"/>
              <w:bottom w:val="single" w:sz="2" w:space="0" w:color="000000"/>
              <w:right w:val="single" w:sz="2" w:space="0" w:color="000000"/>
            </w:tcBorders>
            <w:hideMark/>
          </w:tcPr>
          <w:p w14:paraId="1C20D534" w14:textId="77777777" w:rsidR="00EC409C" w:rsidRPr="00646B01" w:rsidRDefault="00EC409C" w:rsidP="004A03DF">
            <w:pPr>
              <w:spacing w:line="252" w:lineRule="auto"/>
              <w:rPr>
                <w:rFonts w:ascii="Palatino Linotype" w:hAnsi="Palatino Linotype"/>
                <w:b/>
              </w:rPr>
            </w:pPr>
            <w:r w:rsidRPr="00646B01">
              <w:rPr>
                <w:rFonts w:ascii="Palatino Linotype" w:hAnsi="Palatino Linotype"/>
                <w:b/>
              </w:rPr>
              <w:t xml:space="preserve">                    Fund</w:t>
            </w:r>
          </w:p>
        </w:tc>
        <w:tc>
          <w:tcPr>
            <w:tcW w:w="408" w:type="dxa"/>
            <w:tcBorders>
              <w:top w:val="single" w:sz="2" w:space="0" w:color="000000"/>
              <w:left w:val="single" w:sz="2" w:space="0" w:color="000000"/>
              <w:bottom w:val="single" w:sz="2" w:space="0" w:color="000000"/>
              <w:right w:val="single" w:sz="2" w:space="0" w:color="000000"/>
            </w:tcBorders>
          </w:tcPr>
          <w:p w14:paraId="329FE390" w14:textId="77777777" w:rsidR="00EC409C" w:rsidRPr="00646B01" w:rsidRDefault="00EC409C" w:rsidP="004A03DF">
            <w:pPr>
              <w:spacing w:line="252" w:lineRule="auto"/>
              <w:rPr>
                <w:rFonts w:ascii="Palatino Linotype" w:hAnsi="Palatino Linotype"/>
                <w:b/>
              </w:rPr>
            </w:pPr>
          </w:p>
        </w:tc>
        <w:tc>
          <w:tcPr>
            <w:tcW w:w="1729" w:type="dxa"/>
            <w:tcBorders>
              <w:top w:val="single" w:sz="2" w:space="0" w:color="000000"/>
              <w:left w:val="single" w:sz="2" w:space="0" w:color="000000"/>
              <w:bottom w:val="single" w:sz="2" w:space="0" w:color="000000"/>
              <w:right w:val="single" w:sz="2" w:space="0" w:color="000000"/>
            </w:tcBorders>
            <w:hideMark/>
          </w:tcPr>
          <w:p w14:paraId="3AE9E394" w14:textId="77777777" w:rsidR="00EC409C" w:rsidRPr="00646B01" w:rsidRDefault="00EC409C" w:rsidP="004A03DF">
            <w:pPr>
              <w:spacing w:line="252" w:lineRule="auto"/>
              <w:rPr>
                <w:rFonts w:ascii="Palatino Linotype" w:hAnsi="Palatino Linotype"/>
                <w:b/>
              </w:rPr>
            </w:pPr>
            <w:r w:rsidRPr="00646B01">
              <w:rPr>
                <w:rFonts w:ascii="Palatino Linotype" w:hAnsi="Palatino Linotype"/>
                <w:b/>
              </w:rPr>
              <w:t xml:space="preserve">       $ Claim</w:t>
            </w:r>
          </w:p>
        </w:tc>
      </w:tr>
      <w:tr w:rsidR="00EC409C" w:rsidRPr="00646B01" w14:paraId="6DAFBFB3" w14:textId="77777777" w:rsidTr="004A03DF">
        <w:trPr>
          <w:trHeight w:val="20"/>
          <w:jc w:val="center"/>
        </w:trPr>
        <w:tc>
          <w:tcPr>
            <w:tcW w:w="835" w:type="dxa"/>
            <w:tcBorders>
              <w:top w:val="single" w:sz="2" w:space="0" w:color="000000"/>
              <w:left w:val="single" w:sz="2" w:space="0" w:color="000000"/>
              <w:bottom w:val="single" w:sz="2" w:space="0" w:color="000000"/>
              <w:right w:val="single" w:sz="2" w:space="0" w:color="000000"/>
            </w:tcBorders>
            <w:hideMark/>
          </w:tcPr>
          <w:p w14:paraId="74F993CA" w14:textId="77777777" w:rsidR="00EC409C" w:rsidRPr="00646B01" w:rsidRDefault="00EC409C" w:rsidP="004A03DF">
            <w:pPr>
              <w:spacing w:line="252" w:lineRule="auto"/>
              <w:rPr>
                <w:rFonts w:ascii="Palatino Linotype" w:hAnsi="Palatino Linotype"/>
              </w:rPr>
            </w:pPr>
            <w:r w:rsidRPr="00646B01">
              <w:rPr>
                <w:rFonts w:ascii="Palatino Linotype" w:hAnsi="Palatino Linotype"/>
              </w:rPr>
              <w:t>11.01</w:t>
            </w:r>
          </w:p>
        </w:tc>
        <w:tc>
          <w:tcPr>
            <w:tcW w:w="3235" w:type="dxa"/>
            <w:tcBorders>
              <w:top w:val="single" w:sz="2" w:space="0" w:color="000000"/>
              <w:left w:val="single" w:sz="2" w:space="0" w:color="000000"/>
              <w:bottom w:val="single" w:sz="2" w:space="0" w:color="000000"/>
              <w:right w:val="single" w:sz="2" w:space="0" w:color="000000"/>
            </w:tcBorders>
            <w:hideMark/>
          </w:tcPr>
          <w:p w14:paraId="25A7991B" w14:textId="77777777" w:rsidR="00EC409C" w:rsidRPr="00646B01" w:rsidRDefault="00EC409C" w:rsidP="004A03DF">
            <w:pPr>
              <w:spacing w:line="252" w:lineRule="auto"/>
              <w:rPr>
                <w:rFonts w:ascii="Palatino Linotype" w:hAnsi="Palatino Linotype"/>
              </w:rPr>
            </w:pPr>
            <w:r w:rsidRPr="00646B01">
              <w:rPr>
                <w:rFonts w:ascii="Palatino Linotype" w:hAnsi="Palatino Linotype"/>
              </w:rPr>
              <w:t>General Administration</w:t>
            </w:r>
          </w:p>
        </w:tc>
        <w:tc>
          <w:tcPr>
            <w:tcW w:w="408" w:type="dxa"/>
            <w:tcBorders>
              <w:top w:val="single" w:sz="2" w:space="0" w:color="000000"/>
              <w:left w:val="single" w:sz="2" w:space="0" w:color="000000"/>
              <w:bottom w:val="single" w:sz="2" w:space="0" w:color="000000"/>
              <w:right w:val="single" w:sz="2" w:space="0" w:color="000000"/>
            </w:tcBorders>
          </w:tcPr>
          <w:p w14:paraId="29A969DE" w14:textId="77777777" w:rsidR="00EC409C" w:rsidRPr="00646B01" w:rsidRDefault="00EC409C" w:rsidP="004A03DF">
            <w:pPr>
              <w:spacing w:line="252" w:lineRule="auto"/>
              <w:rPr>
                <w:rFonts w:ascii="Palatino Linotype" w:hAnsi="Palatino Linotype"/>
              </w:rPr>
            </w:pPr>
          </w:p>
        </w:tc>
        <w:tc>
          <w:tcPr>
            <w:tcW w:w="1729" w:type="dxa"/>
            <w:tcBorders>
              <w:top w:val="single" w:sz="2" w:space="0" w:color="000000"/>
              <w:left w:val="single" w:sz="2" w:space="0" w:color="000000"/>
              <w:bottom w:val="single" w:sz="2" w:space="0" w:color="000000"/>
              <w:right w:val="single" w:sz="2" w:space="0" w:color="000000"/>
            </w:tcBorders>
            <w:hideMark/>
          </w:tcPr>
          <w:p w14:paraId="634F20F2" w14:textId="09AD3B6A" w:rsidR="00EC409C" w:rsidRPr="00646B01" w:rsidRDefault="00916547" w:rsidP="004A03DF">
            <w:pPr>
              <w:tabs>
                <w:tab w:val="center" w:pos="834"/>
                <w:tab w:val="right" w:pos="1669"/>
              </w:tabs>
              <w:spacing w:line="252" w:lineRule="auto"/>
              <w:jc w:val="right"/>
              <w:rPr>
                <w:rFonts w:ascii="Palatino Linotype" w:hAnsi="Palatino Linotype"/>
              </w:rPr>
            </w:pPr>
            <w:r w:rsidRPr="00646B01">
              <w:rPr>
                <w:rFonts w:ascii="Palatino Linotype" w:hAnsi="Palatino Linotype"/>
              </w:rPr>
              <w:t>3,375.50</w:t>
            </w:r>
          </w:p>
        </w:tc>
      </w:tr>
      <w:tr w:rsidR="00EC409C" w:rsidRPr="00646B01" w14:paraId="4CF9283F" w14:textId="77777777" w:rsidTr="004A03DF">
        <w:trPr>
          <w:trHeight w:val="20"/>
          <w:jc w:val="center"/>
        </w:trPr>
        <w:tc>
          <w:tcPr>
            <w:tcW w:w="835" w:type="dxa"/>
            <w:tcBorders>
              <w:top w:val="single" w:sz="2" w:space="0" w:color="000000"/>
              <w:left w:val="single" w:sz="2" w:space="0" w:color="000000"/>
              <w:bottom w:val="single" w:sz="2" w:space="0" w:color="000000"/>
              <w:right w:val="single" w:sz="2" w:space="0" w:color="000000"/>
            </w:tcBorders>
            <w:hideMark/>
          </w:tcPr>
          <w:p w14:paraId="0A5A236D" w14:textId="77777777" w:rsidR="00EC409C" w:rsidRPr="00646B01" w:rsidRDefault="00EC409C" w:rsidP="004A03DF">
            <w:pPr>
              <w:spacing w:line="252" w:lineRule="auto"/>
              <w:rPr>
                <w:rFonts w:ascii="Palatino Linotype" w:hAnsi="Palatino Linotype"/>
              </w:rPr>
            </w:pPr>
            <w:r w:rsidRPr="00646B01">
              <w:rPr>
                <w:rFonts w:ascii="Palatino Linotype" w:hAnsi="Palatino Linotype"/>
              </w:rPr>
              <w:t>11.02</w:t>
            </w:r>
          </w:p>
        </w:tc>
        <w:tc>
          <w:tcPr>
            <w:tcW w:w="3235" w:type="dxa"/>
            <w:tcBorders>
              <w:top w:val="single" w:sz="2" w:space="0" w:color="000000"/>
              <w:left w:val="single" w:sz="2" w:space="0" w:color="000000"/>
              <w:bottom w:val="single" w:sz="2" w:space="0" w:color="000000"/>
              <w:right w:val="single" w:sz="2" w:space="0" w:color="000000"/>
            </w:tcBorders>
            <w:hideMark/>
          </w:tcPr>
          <w:p w14:paraId="3F0DC791" w14:textId="77777777" w:rsidR="00EC409C" w:rsidRPr="00646B01" w:rsidRDefault="00EC409C" w:rsidP="004A03DF">
            <w:pPr>
              <w:spacing w:line="252" w:lineRule="auto"/>
              <w:rPr>
                <w:rFonts w:ascii="Palatino Linotype" w:hAnsi="Palatino Linotype"/>
              </w:rPr>
            </w:pPr>
            <w:r w:rsidRPr="00646B01">
              <w:rPr>
                <w:rFonts w:ascii="Palatino Linotype" w:hAnsi="Palatino Linotype"/>
              </w:rPr>
              <w:t>Fire</w:t>
            </w:r>
          </w:p>
        </w:tc>
        <w:tc>
          <w:tcPr>
            <w:tcW w:w="408" w:type="dxa"/>
            <w:tcBorders>
              <w:top w:val="single" w:sz="2" w:space="0" w:color="000000"/>
              <w:left w:val="single" w:sz="2" w:space="0" w:color="000000"/>
              <w:bottom w:val="single" w:sz="2" w:space="0" w:color="000000"/>
              <w:right w:val="single" w:sz="2" w:space="0" w:color="000000"/>
            </w:tcBorders>
          </w:tcPr>
          <w:p w14:paraId="0EADDDA5" w14:textId="77777777" w:rsidR="00EC409C" w:rsidRPr="00646B01" w:rsidRDefault="00EC409C" w:rsidP="004A03DF">
            <w:pPr>
              <w:spacing w:line="252" w:lineRule="auto"/>
              <w:rPr>
                <w:rFonts w:ascii="Palatino Linotype" w:hAnsi="Palatino Linotype"/>
              </w:rPr>
            </w:pPr>
          </w:p>
        </w:tc>
        <w:tc>
          <w:tcPr>
            <w:tcW w:w="1729" w:type="dxa"/>
            <w:tcBorders>
              <w:top w:val="single" w:sz="2" w:space="0" w:color="000000"/>
              <w:left w:val="single" w:sz="2" w:space="0" w:color="000000"/>
              <w:bottom w:val="single" w:sz="2" w:space="0" w:color="000000"/>
              <w:right w:val="single" w:sz="2" w:space="0" w:color="000000"/>
            </w:tcBorders>
            <w:hideMark/>
          </w:tcPr>
          <w:p w14:paraId="3F1CBFDC" w14:textId="1DE2D81F" w:rsidR="00EC409C" w:rsidRPr="00646B01" w:rsidRDefault="00916547" w:rsidP="004A03DF">
            <w:pPr>
              <w:spacing w:line="252" w:lineRule="auto"/>
              <w:jc w:val="right"/>
              <w:rPr>
                <w:rFonts w:ascii="Palatino Linotype" w:hAnsi="Palatino Linotype"/>
              </w:rPr>
            </w:pPr>
            <w:r w:rsidRPr="00646B01">
              <w:rPr>
                <w:rFonts w:ascii="Palatino Linotype" w:hAnsi="Palatino Linotype"/>
              </w:rPr>
              <w:t>2,586.26</w:t>
            </w:r>
          </w:p>
        </w:tc>
      </w:tr>
      <w:tr w:rsidR="00EC409C" w:rsidRPr="00646B01" w14:paraId="47A83C07" w14:textId="77777777" w:rsidTr="004A03DF">
        <w:trPr>
          <w:trHeight w:val="20"/>
          <w:jc w:val="center"/>
        </w:trPr>
        <w:tc>
          <w:tcPr>
            <w:tcW w:w="835" w:type="dxa"/>
            <w:tcBorders>
              <w:top w:val="single" w:sz="2" w:space="0" w:color="000000"/>
              <w:left w:val="single" w:sz="2" w:space="0" w:color="000000"/>
              <w:bottom w:val="single" w:sz="2" w:space="0" w:color="000000"/>
              <w:right w:val="single" w:sz="2" w:space="0" w:color="000000"/>
            </w:tcBorders>
            <w:hideMark/>
          </w:tcPr>
          <w:p w14:paraId="0D89E41D" w14:textId="77777777" w:rsidR="00EC409C" w:rsidRPr="00646B01" w:rsidRDefault="00EC409C" w:rsidP="004A03DF">
            <w:pPr>
              <w:spacing w:line="252" w:lineRule="auto"/>
              <w:rPr>
                <w:rFonts w:ascii="Palatino Linotype" w:hAnsi="Palatino Linotype"/>
              </w:rPr>
            </w:pPr>
            <w:r w:rsidRPr="00646B01">
              <w:rPr>
                <w:rFonts w:ascii="Palatino Linotype" w:hAnsi="Palatino Linotype"/>
              </w:rPr>
              <w:t>11.03</w:t>
            </w:r>
          </w:p>
        </w:tc>
        <w:tc>
          <w:tcPr>
            <w:tcW w:w="3235" w:type="dxa"/>
            <w:tcBorders>
              <w:top w:val="single" w:sz="2" w:space="0" w:color="000000"/>
              <w:left w:val="single" w:sz="2" w:space="0" w:color="000000"/>
              <w:bottom w:val="single" w:sz="2" w:space="0" w:color="000000"/>
              <w:right w:val="single" w:sz="2" w:space="0" w:color="000000"/>
            </w:tcBorders>
            <w:hideMark/>
          </w:tcPr>
          <w:p w14:paraId="7E00DD3C" w14:textId="77777777" w:rsidR="00EC409C" w:rsidRPr="00646B01" w:rsidRDefault="00EC409C" w:rsidP="004A03DF">
            <w:pPr>
              <w:spacing w:line="252" w:lineRule="auto"/>
              <w:rPr>
                <w:rFonts w:ascii="Palatino Linotype" w:hAnsi="Palatino Linotype"/>
              </w:rPr>
            </w:pPr>
            <w:r w:rsidRPr="00646B01">
              <w:rPr>
                <w:rFonts w:ascii="Palatino Linotype" w:hAnsi="Palatino Linotype"/>
              </w:rPr>
              <w:t>Health &amp; Sanitation</w:t>
            </w:r>
          </w:p>
        </w:tc>
        <w:tc>
          <w:tcPr>
            <w:tcW w:w="408" w:type="dxa"/>
            <w:tcBorders>
              <w:top w:val="single" w:sz="2" w:space="0" w:color="000000"/>
              <w:left w:val="single" w:sz="2" w:space="0" w:color="000000"/>
              <w:bottom w:val="single" w:sz="2" w:space="0" w:color="000000"/>
              <w:right w:val="single" w:sz="2" w:space="0" w:color="000000"/>
            </w:tcBorders>
          </w:tcPr>
          <w:p w14:paraId="0234498D" w14:textId="77777777" w:rsidR="00EC409C" w:rsidRPr="00646B01" w:rsidRDefault="00EC409C" w:rsidP="004A03DF">
            <w:pPr>
              <w:spacing w:line="252" w:lineRule="auto"/>
              <w:rPr>
                <w:rFonts w:ascii="Palatino Linotype" w:hAnsi="Palatino Linotype"/>
              </w:rPr>
            </w:pPr>
          </w:p>
        </w:tc>
        <w:tc>
          <w:tcPr>
            <w:tcW w:w="1729" w:type="dxa"/>
            <w:tcBorders>
              <w:top w:val="single" w:sz="2" w:space="0" w:color="000000"/>
              <w:left w:val="single" w:sz="2" w:space="0" w:color="000000"/>
              <w:bottom w:val="single" w:sz="2" w:space="0" w:color="000000"/>
              <w:right w:val="single" w:sz="2" w:space="0" w:color="000000"/>
            </w:tcBorders>
            <w:hideMark/>
          </w:tcPr>
          <w:p w14:paraId="2AF6585A" w14:textId="5F83F66B" w:rsidR="00EC409C" w:rsidRPr="00646B01" w:rsidRDefault="00D40115" w:rsidP="004A03DF">
            <w:pPr>
              <w:spacing w:line="252" w:lineRule="auto"/>
              <w:jc w:val="right"/>
              <w:rPr>
                <w:rFonts w:ascii="Palatino Linotype" w:hAnsi="Palatino Linotype"/>
              </w:rPr>
            </w:pPr>
            <w:r w:rsidRPr="00646B01">
              <w:rPr>
                <w:rFonts w:ascii="Palatino Linotype" w:hAnsi="Palatino Linotype"/>
              </w:rPr>
              <w:t>787.28</w:t>
            </w:r>
          </w:p>
        </w:tc>
      </w:tr>
      <w:tr w:rsidR="00EC409C" w:rsidRPr="00646B01" w14:paraId="102EFE4E" w14:textId="77777777" w:rsidTr="004A03DF">
        <w:trPr>
          <w:trHeight w:val="20"/>
          <w:jc w:val="center"/>
        </w:trPr>
        <w:tc>
          <w:tcPr>
            <w:tcW w:w="835" w:type="dxa"/>
            <w:tcBorders>
              <w:top w:val="single" w:sz="2" w:space="0" w:color="000000"/>
              <w:left w:val="single" w:sz="2" w:space="0" w:color="000000"/>
              <w:bottom w:val="single" w:sz="2" w:space="0" w:color="000000"/>
              <w:right w:val="single" w:sz="2" w:space="0" w:color="000000"/>
            </w:tcBorders>
            <w:hideMark/>
          </w:tcPr>
          <w:p w14:paraId="1C13C664" w14:textId="77777777" w:rsidR="00EC409C" w:rsidRPr="00646B01" w:rsidRDefault="00EC409C" w:rsidP="004A03DF">
            <w:pPr>
              <w:spacing w:line="252" w:lineRule="auto"/>
              <w:rPr>
                <w:rFonts w:ascii="Palatino Linotype" w:hAnsi="Palatino Linotype"/>
              </w:rPr>
            </w:pPr>
            <w:r w:rsidRPr="00646B01">
              <w:rPr>
                <w:rFonts w:ascii="Palatino Linotype" w:hAnsi="Palatino Linotype"/>
              </w:rPr>
              <w:t>11.04</w:t>
            </w:r>
          </w:p>
        </w:tc>
        <w:tc>
          <w:tcPr>
            <w:tcW w:w="3235" w:type="dxa"/>
            <w:tcBorders>
              <w:top w:val="single" w:sz="2" w:space="0" w:color="000000"/>
              <w:left w:val="single" w:sz="2" w:space="0" w:color="000000"/>
              <w:bottom w:val="single" w:sz="2" w:space="0" w:color="000000"/>
              <w:right w:val="single" w:sz="2" w:space="0" w:color="000000"/>
            </w:tcBorders>
            <w:hideMark/>
          </w:tcPr>
          <w:p w14:paraId="3DAEA8BE" w14:textId="77777777" w:rsidR="00EC409C" w:rsidRPr="00646B01" w:rsidRDefault="00EC409C" w:rsidP="004A03DF">
            <w:pPr>
              <w:spacing w:line="252" w:lineRule="auto"/>
              <w:rPr>
                <w:rFonts w:ascii="Palatino Linotype" w:hAnsi="Palatino Linotype"/>
              </w:rPr>
            </w:pPr>
            <w:r w:rsidRPr="00646B01">
              <w:rPr>
                <w:rFonts w:ascii="Palatino Linotype" w:hAnsi="Palatino Linotype"/>
              </w:rPr>
              <w:t>Community Development &amp; Promotion</w:t>
            </w:r>
          </w:p>
        </w:tc>
        <w:tc>
          <w:tcPr>
            <w:tcW w:w="408" w:type="dxa"/>
            <w:tcBorders>
              <w:top w:val="single" w:sz="2" w:space="0" w:color="000000"/>
              <w:left w:val="single" w:sz="2" w:space="0" w:color="000000"/>
              <w:bottom w:val="single" w:sz="2" w:space="0" w:color="000000"/>
              <w:right w:val="single" w:sz="2" w:space="0" w:color="000000"/>
            </w:tcBorders>
          </w:tcPr>
          <w:p w14:paraId="708C66A0" w14:textId="77777777" w:rsidR="00EC409C" w:rsidRPr="00646B01" w:rsidRDefault="00EC409C" w:rsidP="004A03DF">
            <w:pPr>
              <w:spacing w:line="252" w:lineRule="auto"/>
              <w:rPr>
                <w:rFonts w:ascii="Palatino Linotype" w:hAnsi="Palatino Linotype"/>
              </w:rPr>
            </w:pPr>
          </w:p>
        </w:tc>
        <w:tc>
          <w:tcPr>
            <w:tcW w:w="1729" w:type="dxa"/>
            <w:tcBorders>
              <w:top w:val="single" w:sz="2" w:space="0" w:color="000000"/>
              <w:left w:val="single" w:sz="2" w:space="0" w:color="000000"/>
              <w:bottom w:val="single" w:sz="2" w:space="0" w:color="000000"/>
              <w:right w:val="single" w:sz="2" w:space="0" w:color="000000"/>
            </w:tcBorders>
            <w:hideMark/>
          </w:tcPr>
          <w:p w14:paraId="5549EDA7" w14:textId="7F906ECC" w:rsidR="00EC409C" w:rsidRPr="00646B01" w:rsidRDefault="00D40115" w:rsidP="004A03DF">
            <w:pPr>
              <w:spacing w:line="252" w:lineRule="auto"/>
              <w:jc w:val="right"/>
              <w:rPr>
                <w:rFonts w:ascii="Palatino Linotype" w:hAnsi="Palatino Linotype"/>
              </w:rPr>
            </w:pPr>
            <w:r w:rsidRPr="00646B01">
              <w:rPr>
                <w:rFonts w:ascii="Palatino Linotype" w:hAnsi="Palatino Linotype"/>
              </w:rPr>
              <w:t>50,808.78</w:t>
            </w:r>
          </w:p>
        </w:tc>
      </w:tr>
      <w:tr w:rsidR="00EC409C" w:rsidRPr="00646B01" w14:paraId="5A72A9CA" w14:textId="77777777" w:rsidTr="004A03DF">
        <w:trPr>
          <w:trHeight w:val="20"/>
          <w:jc w:val="center"/>
        </w:trPr>
        <w:tc>
          <w:tcPr>
            <w:tcW w:w="835" w:type="dxa"/>
            <w:tcBorders>
              <w:top w:val="single" w:sz="2" w:space="0" w:color="000000"/>
              <w:left w:val="single" w:sz="2" w:space="0" w:color="000000"/>
              <w:bottom w:val="single" w:sz="2" w:space="0" w:color="000000"/>
              <w:right w:val="single" w:sz="2" w:space="0" w:color="000000"/>
            </w:tcBorders>
            <w:hideMark/>
          </w:tcPr>
          <w:p w14:paraId="75DEB99E" w14:textId="77777777" w:rsidR="00EC409C" w:rsidRPr="00646B01" w:rsidRDefault="00EC409C" w:rsidP="004A03DF">
            <w:pPr>
              <w:spacing w:line="252" w:lineRule="auto"/>
              <w:rPr>
                <w:rFonts w:ascii="Palatino Linotype" w:hAnsi="Palatino Linotype"/>
              </w:rPr>
            </w:pPr>
            <w:r w:rsidRPr="00646B01">
              <w:rPr>
                <w:rFonts w:ascii="Palatino Linotype" w:hAnsi="Palatino Linotype"/>
              </w:rPr>
              <w:lastRenderedPageBreak/>
              <w:t>11.05</w:t>
            </w:r>
          </w:p>
        </w:tc>
        <w:tc>
          <w:tcPr>
            <w:tcW w:w="3235" w:type="dxa"/>
            <w:tcBorders>
              <w:top w:val="single" w:sz="2" w:space="0" w:color="000000"/>
              <w:left w:val="single" w:sz="2" w:space="0" w:color="000000"/>
              <w:bottom w:val="single" w:sz="2" w:space="0" w:color="000000"/>
              <w:right w:val="single" w:sz="2" w:space="0" w:color="000000"/>
            </w:tcBorders>
            <w:hideMark/>
          </w:tcPr>
          <w:p w14:paraId="7C83E6F1" w14:textId="77777777" w:rsidR="00EC409C" w:rsidRPr="00646B01" w:rsidRDefault="00EC409C" w:rsidP="004A03DF">
            <w:pPr>
              <w:spacing w:line="252" w:lineRule="auto"/>
              <w:rPr>
                <w:rFonts w:ascii="Palatino Linotype" w:hAnsi="Palatino Linotype"/>
              </w:rPr>
            </w:pPr>
            <w:r w:rsidRPr="00646B01">
              <w:rPr>
                <w:rFonts w:ascii="Palatino Linotype" w:hAnsi="Palatino Linotype"/>
              </w:rPr>
              <w:t xml:space="preserve">Public Buildings </w:t>
            </w:r>
          </w:p>
        </w:tc>
        <w:tc>
          <w:tcPr>
            <w:tcW w:w="408" w:type="dxa"/>
            <w:tcBorders>
              <w:top w:val="single" w:sz="2" w:space="0" w:color="000000"/>
              <w:left w:val="single" w:sz="2" w:space="0" w:color="000000"/>
              <w:bottom w:val="single" w:sz="2" w:space="0" w:color="000000"/>
              <w:right w:val="single" w:sz="2" w:space="0" w:color="000000"/>
            </w:tcBorders>
          </w:tcPr>
          <w:p w14:paraId="6B3FB830" w14:textId="77777777" w:rsidR="00EC409C" w:rsidRPr="00646B01" w:rsidRDefault="00EC409C" w:rsidP="004A03DF">
            <w:pPr>
              <w:spacing w:line="252" w:lineRule="auto"/>
              <w:rPr>
                <w:rFonts w:ascii="Palatino Linotype" w:hAnsi="Palatino Linotype"/>
              </w:rPr>
            </w:pPr>
          </w:p>
        </w:tc>
        <w:tc>
          <w:tcPr>
            <w:tcW w:w="1729" w:type="dxa"/>
            <w:tcBorders>
              <w:top w:val="single" w:sz="2" w:space="0" w:color="000000"/>
              <w:left w:val="single" w:sz="2" w:space="0" w:color="000000"/>
              <w:bottom w:val="single" w:sz="2" w:space="0" w:color="000000"/>
              <w:right w:val="single" w:sz="2" w:space="0" w:color="000000"/>
            </w:tcBorders>
            <w:hideMark/>
          </w:tcPr>
          <w:p w14:paraId="068A0765" w14:textId="6CE3BEA0" w:rsidR="00EC409C" w:rsidRPr="00646B01" w:rsidRDefault="00D40115" w:rsidP="004A03DF">
            <w:pPr>
              <w:spacing w:line="252" w:lineRule="auto"/>
              <w:jc w:val="right"/>
              <w:rPr>
                <w:rFonts w:ascii="Palatino Linotype" w:hAnsi="Palatino Linotype"/>
              </w:rPr>
            </w:pPr>
            <w:r w:rsidRPr="00646B01">
              <w:rPr>
                <w:rFonts w:ascii="Palatino Linotype" w:hAnsi="Palatino Linotype"/>
              </w:rPr>
              <w:t>5,670.85</w:t>
            </w:r>
          </w:p>
          <w:p w14:paraId="784A6E34" w14:textId="77777777" w:rsidR="00EC409C" w:rsidRPr="00646B01" w:rsidRDefault="00EC409C" w:rsidP="004A03DF">
            <w:pPr>
              <w:spacing w:line="252" w:lineRule="auto"/>
              <w:jc w:val="right"/>
              <w:rPr>
                <w:rFonts w:ascii="Palatino Linotype" w:hAnsi="Palatino Linotype"/>
              </w:rPr>
            </w:pPr>
          </w:p>
        </w:tc>
      </w:tr>
      <w:tr w:rsidR="00EC409C" w:rsidRPr="00646B01" w14:paraId="1E07E41B" w14:textId="77777777" w:rsidTr="004A03DF">
        <w:trPr>
          <w:trHeight w:val="20"/>
          <w:jc w:val="center"/>
        </w:trPr>
        <w:tc>
          <w:tcPr>
            <w:tcW w:w="835" w:type="dxa"/>
            <w:tcBorders>
              <w:top w:val="single" w:sz="2" w:space="0" w:color="000000"/>
              <w:left w:val="single" w:sz="2" w:space="0" w:color="000000"/>
              <w:bottom w:val="single" w:sz="2" w:space="0" w:color="000000"/>
              <w:right w:val="single" w:sz="2" w:space="0" w:color="000000"/>
            </w:tcBorders>
            <w:hideMark/>
          </w:tcPr>
          <w:p w14:paraId="7BE88F9C" w14:textId="77777777" w:rsidR="00EC409C" w:rsidRPr="00646B01" w:rsidRDefault="00EC409C" w:rsidP="004A03DF">
            <w:pPr>
              <w:spacing w:line="252" w:lineRule="auto"/>
              <w:rPr>
                <w:rFonts w:ascii="Palatino Linotype" w:hAnsi="Palatino Linotype"/>
              </w:rPr>
            </w:pPr>
            <w:r w:rsidRPr="00646B01">
              <w:rPr>
                <w:rFonts w:ascii="Palatino Linotype" w:hAnsi="Palatino Linotype"/>
              </w:rPr>
              <w:t>11.06</w:t>
            </w:r>
          </w:p>
        </w:tc>
        <w:tc>
          <w:tcPr>
            <w:tcW w:w="3235" w:type="dxa"/>
            <w:tcBorders>
              <w:top w:val="single" w:sz="2" w:space="0" w:color="000000"/>
              <w:left w:val="single" w:sz="2" w:space="0" w:color="000000"/>
              <w:bottom w:val="single" w:sz="2" w:space="0" w:color="000000"/>
              <w:right w:val="single" w:sz="2" w:space="0" w:color="000000"/>
            </w:tcBorders>
            <w:hideMark/>
          </w:tcPr>
          <w:p w14:paraId="23DA3CB9" w14:textId="77777777" w:rsidR="00EC409C" w:rsidRPr="00646B01" w:rsidRDefault="00EC409C" w:rsidP="004A03DF">
            <w:pPr>
              <w:spacing w:line="252" w:lineRule="auto"/>
              <w:rPr>
                <w:rFonts w:ascii="Palatino Linotype" w:hAnsi="Palatino Linotype"/>
              </w:rPr>
            </w:pPr>
            <w:r w:rsidRPr="00646B01">
              <w:rPr>
                <w:rFonts w:ascii="Palatino Linotype" w:hAnsi="Palatino Linotype"/>
              </w:rPr>
              <w:t>Auditorium</w:t>
            </w:r>
          </w:p>
        </w:tc>
        <w:tc>
          <w:tcPr>
            <w:tcW w:w="408" w:type="dxa"/>
            <w:tcBorders>
              <w:top w:val="single" w:sz="2" w:space="0" w:color="000000"/>
              <w:left w:val="single" w:sz="2" w:space="0" w:color="000000"/>
              <w:bottom w:val="single" w:sz="2" w:space="0" w:color="000000"/>
              <w:right w:val="single" w:sz="2" w:space="0" w:color="000000"/>
            </w:tcBorders>
          </w:tcPr>
          <w:p w14:paraId="0658522A" w14:textId="77777777" w:rsidR="00EC409C" w:rsidRPr="00646B01" w:rsidRDefault="00EC409C" w:rsidP="004A03DF">
            <w:pPr>
              <w:spacing w:line="252" w:lineRule="auto"/>
              <w:rPr>
                <w:rFonts w:ascii="Palatino Linotype" w:hAnsi="Palatino Linotype"/>
              </w:rPr>
            </w:pPr>
          </w:p>
        </w:tc>
        <w:tc>
          <w:tcPr>
            <w:tcW w:w="1729" w:type="dxa"/>
            <w:tcBorders>
              <w:top w:val="single" w:sz="2" w:space="0" w:color="000000"/>
              <w:left w:val="single" w:sz="2" w:space="0" w:color="000000"/>
              <w:bottom w:val="single" w:sz="2" w:space="0" w:color="000000"/>
              <w:right w:val="single" w:sz="2" w:space="0" w:color="000000"/>
            </w:tcBorders>
            <w:hideMark/>
          </w:tcPr>
          <w:p w14:paraId="0554B747" w14:textId="71F155F1" w:rsidR="00EC409C" w:rsidRPr="00646B01" w:rsidRDefault="00D40115" w:rsidP="004A03DF">
            <w:pPr>
              <w:spacing w:line="252" w:lineRule="auto"/>
              <w:jc w:val="right"/>
              <w:rPr>
                <w:rFonts w:ascii="Palatino Linotype" w:hAnsi="Palatino Linotype"/>
              </w:rPr>
            </w:pPr>
            <w:r w:rsidRPr="00646B01">
              <w:rPr>
                <w:rFonts w:ascii="Palatino Linotype" w:hAnsi="Palatino Linotype"/>
              </w:rPr>
              <w:t>5,431.78</w:t>
            </w:r>
          </w:p>
        </w:tc>
      </w:tr>
      <w:tr w:rsidR="00EC409C" w:rsidRPr="00646B01" w14:paraId="28023E5C" w14:textId="77777777" w:rsidTr="004A03DF">
        <w:trPr>
          <w:trHeight w:val="20"/>
          <w:jc w:val="center"/>
        </w:trPr>
        <w:tc>
          <w:tcPr>
            <w:tcW w:w="835" w:type="dxa"/>
            <w:tcBorders>
              <w:top w:val="single" w:sz="2" w:space="0" w:color="000000"/>
              <w:left w:val="single" w:sz="2" w:space="0" w:color="000000"/>
              <w:bottom w:val="single" w:sz="2" w:space="0" w:color="000000"/>
              <w:right w:val="single" w:sz="2" w:space="0" w:color="000000"/>
            </w:tcBorders>
            <w:hideMark/>
          </w:tcPr>
          <w:p w14:paraId="2FC693F6" w14:textId="77777777" w:rsidR="00EC409C" w:rsidRPr="00646B01" w:rsidRDefault="00EC409C" w:rsidP="004A03DF">
            <w:pPr>
              <w:spacing w:line="252" w:lineRule="auto"/>
              <w:rPr>
                <w:rFonts w:ascii="Palatino Linotype" w:hAnsi="Palatino Linotype"/>
              </w:rPr>
            </w:pPr>
            <w:r w:rsidRPr="00646B01">
              <w:rPr>
                <w:rFonts w:ascii="Palatino Linotype" w:hAnsi="Palatino Linotype"/>
              </w:rPr>
              <w:t>11.07</w:t>
            </w:r>
          </w:p>
        </w:tc>
        <w:tc>
          <w:tcPr>
            <w:tcW w:w="3235" w:type="dxa"/>
            <w:tcBorders>
              <w:top w:val="single" w:sz="2" w:space="0" w:color="000000"/>
              <w:left w:val="single" w:sz="2" w:space="0" w:color="000000"/>
              <w:bottom w:val="single" w:sz="2" w:space="0" w:color="000000"/>
              <w:right w:val="single" w:sz="2" w:space="0" w:color="000000"/>
            </w:tcBorders>
            <w:hideMark/>
          </w:tcPr>
          <w:p w14:paraId="70270806" w14:textId="77777777" w:rsidR="00EC409C" w:rsidRPr="00646B01" w:rsidRDefault="00EC409C" w:rsidP="004A03DF">
            <w:pPr>
              <w:spacing w:line="252" w:lineRule="auto"/>
              <w:rPr>
                <w:rFonts w:ascii="Palatino Linotype" w:hAnsi="Palatino Linotype"/>
              </w:rPr>
            </w:pPr>
            <w:r w:rsidRPr="00646B01">
              <w:rPr>
                <w:rFonts w:ascii="Palatino Linotype" w:hAnsi="Palatino Linotype"/>
              </w:rPr>
              <w:t>Park</w:t>
            </w:r>
          </w:p>
        </w:tc>
        <w:tc>
          <w:tcPr>
            <w:tcW w:w="408" w:type="dxa"/>
            <w:tcBorders>
              <w:top w:val="single" w:sz="2" w:space="0" w:color="000000"/>
              <w:left w:val="single" w:sz="2" w:space="0" w:color="000000"/>
              <w:bottom w:val="single" w:sz="2" w:space="0" w:color="000000"/>
              <w:right w:val="single" w:sz="2" w:space="0" w:color="000000"/>
            </w:tcBorders>
          </w:tcPr>
          <w:p w14:paraId="246BCF35" w14:textId="77777777" w:rsidR="00EC409C" w:rsidRPr="00646B01" w:rsidRDefault="00EC409C" w:rsidP="004A03DF">
            <w:pPr>
              <w:spacing w:line="252" w:lineRule="auto"/>
              <w:rPr>
                <w:rFonts w:ascii="Palatino Linotype" w:hAnsi="Palatino Linotype"/>
              </w:rPr>
            </w:pPr>
          </w:p>
        </w:tc>
        <w:tc>
          <w:tcPr>
            <w:tcW w:w="1729" w:type="dxa"/>
            <w:tcBorders>
              <w:top w:val="single" w:sz="2" w:space="0" w:color="000000"/>
              <w:left w:val="single" w:sz="2" w:space="0" w:color="000000"/>
              <w:bottom w:val="single" w:sz="2" w:space="0" w:color="000000"/>
              <w:right w:val="single" w:sz="2" w:space="0" w:color="000000"/>
            </w:tcBorders>
            <w:hideMark/>
          </w:tcPr>
          <w:p w14:paraId="56F8F600" w14:textId="3716A9F6" w:rsidR="00EC409C" w:rsidRPr="00646B01" w:rsidRDefault="00D40115" w:rsidP="004A03DF">
            <w:pPr>
              <w:spacing w:line="252" w:lineRule="auto"/>
              <w:jc w:val="right"/>
              <w:rPr>
                <w:rFonts w:ascii="Palatino Linotype" w:hAnsi="Palatino Linotype"/>
              </w:rPr>
            </w:pPr>
            <w:r w:rsidRPr="00646B01">
              <w:rPr>
                <w:rFonts w:ascii="Palatino Linotype" w:hAnsi="Palatino Linotype"/>
              </w:rPr>
              <w:t>5,969.29</w:t>
            </w:r>
          </w:p>
        </w:tc>
      </w:tr>
      <w:tr w:rsidR="00EC409C" w:rsidRPr="00646B01" w14:paraId="2E4E47E9" w14:textId="77777777" w:rsidTr="004A03DF">
        <w:trPr>
          <w:trHeight w:val="20"/>
          <w:jc w:val="center"/>
        </w:trPr>
        <w:tc>
          <w:tcPr>
            <w:tcW w:w="835" w:type="dxa"/>
            <w:tcBorders>
              <w:top w:val="single" w:sz="2" w:space="0" w:color="000000"/>
              <w:left w:val="single" w:sz="2" w:space="0" w:color="000000"/>
              <w:bottom w:val="single" w:sz="2" w:space="0" w:color="000000"/>
              <w:right w:val="single" w:sz="2" w:space="0" w:color="000000"/>
            </w:tcBorders>
            <w:hideMark/>
          </w:tcPr>
          <w:p w14:paraId="791F1986" w14:textId="77777777" w:rsidR="00EC409C" w:rsidRPr="00646B01" w:rsidRDefault="00EC409C" w:rsidP="004A03DF">
            <w:pPr>
              <w:spacing w:line="252" w:lineRule="auto"/>
              <w:rPr>
                <w:rFonts w:ascii="Palatino Linotype" w:hAnsi="Palatino Linotype"/>
              </w:rPr>
            </w:pPr>
            <w:r w:rsidRPr="00646B01">
              <w:rPr>
                <w:rFonts w:ascii="Palatino Linotype" w:hAnsi="Palatino Linotype"/>
              </w:rPr>
              <w:t>11.08</w:t>
            </w:r>
          </w:p>
        </w:tc>
        <w:tc>
          <w:tcPr>
            <w:tcW w:w="3235" w:type="dxa"/>
            <w:tcBorders>
              <w:top w:val="single" w:sz="2" w:space="0" w:color="000000"/>
              <w:left w:val="single" w:sz="2" w:space="0" w:color="000000"/>
              <w:bottom w:val="single" w:sz="2" w:space="0" w:color="000000"/>
              <w:right w:val="single" w:sz="2" w:space="0" w:color="000000"/>
            </w:tcBorders>
            <w:hideMark/>
          </w:tcPr>
          <w:p w14:paraId="39231C2C" w14:textId="77777777" w:rsidR="00EC409C" w:rsidRPr="00646B01" w:rsidRDefault="00EC409C" w:rsidP="004A03DF">
            <w:pPr>
              <w:spacing w:line="252" w:lineRule="auto"/>
              <w:rPr>
                <w:rFonts w:ascii="Palatino Linotype" w:hAnsi="Palatino Linotype"/>
              </w:rPr>
            </w:pPr>
            <w:r w:rsidRPr="00646B01">
              <w:rPr>
                <w:rFonts w:ascii="Palatino Linotype" w:hAnsi="Palatino Linotype"/>
              </w:rPr>
              <w:t>Pool</w:t>
            </w:r>
          </w:p>
        </w:tc>
        <w:tc>
          <w:tcPr>
            <w:tcW w:w="408" w:type="dxa"/>
            <w:tcBorders>
              <w:top w:val="single" w:sz="2" w:space="0" w:color="000000"/>
              <w:left w:val="single" w:sz="2" w:space="0" w:color="000000"/>
              <w:bottom w:val="single" w:sz="2" w:space="0" w:color="000000"/>
              <w:right w:val="single" w:sz="2" w:space="0" w:color="000000"/>
            </w:tcBorders>
          </w:tcPr>
          <w:p w14:paraId="12FC8C71" w14:textId="77777777" w:rsidR="00EC409C" w:rsidRPr="00646B01" w:rsidRDefault="00EC409C" w:rsidP="004A03DF">
            <w:pPr>
              <w:spacing w:line="252" w:lineRule="auto"/>
              <w:rPr>
                <w:rFonts w:ascii="Palatino Linotype" w:hAnsi="Palatino Linotype"/>
              </w:rPr>
            </w:pPr>
          </w:p>
        </w:tc>
        <w:tc>
          <w:tcPr>
            <w:tcW w:w="1729" w:type="dxa"/>
            <w:tcBorders>
              <w:top w:val="single" w:sz="2" w:space="0" w:color="000000"/>
              <w:left w:val="single" w:sz="2" w:space="0" w:color="000000"/>
              <w:bottom w:val="single" w:sz="2" w:space="0" w:color="000000"/>
              <w:right w:val="single" w:sz="2" w:space="0" w:color="000000"/>
            </w:tcBorders>
            <w:hideMark/>
          </w:tcPr>
          <w:p w14:paraId="7DA49753" w14:textId="08BCA43B" w:rsidR="00EC409C" w:rsidRPr="00646B01" w:rsidRDefault="00D40115" w:rsidP="00EC409C">
            <w:pPr>
              <w:tabs>
                <w:tab w:val="center" w:pos="877"/>
                <w:tab w:val="right" w:pos="1755"/>
              </w:tabs>
              <w:spacing w:line="252" w:lineRule="auto"/>
              <w:jc w:val="right"/>
              <w:rPr>
                <w:rFonts w:ascii="Palatino Linotype" w:hAnsi="Palatino Linotype"/>
              </w:rPr>
            </w:pPr>
            <w:r w:rsidRPr="00646B01">
              <w:rPr>
                <w:rFonts w:ascii="Palatino Linotype" w:hAnsi="Palatino Linotype"/>
              </w:rPr>
              <w:t>44.23</w:t>
            </w:r>
          </w:p>
        </w:tc>
      </w:tr>
      <w:tr w:rsidR="00EC409C" w:rsidRPr="00646B01" w14:paraId="12495DED" w14:textId="77777777" w:rsidTr="004A03DF">
        <w:trPr>
          <w:trHeight w:val="20"/>
          <w:jc w:val="center"/>
        </w:trPr>
        <w:tc>
          <w:tcPr>
            <w:tcW w:w="835" w:type="dxa"/>
            <w:tcBorders>
              <w:top w:val="single" w:sz="2" w:space="0" w:color="000000"/>
              <w:left w:val="single" w:sz="2" w:space="0" w:color="000000"/>
              <w:bottom w:val="single" w:sz="2" w:space="0" w:color="000000"/>
              <w:right w:val="single" w:sz="2" w:space="0" w:color="000000"/>
            </w:tcBorders>
            <w:hideMark/>
          </w:tcPr>
          <w:p w14:paraId="0C2979C2" w14:textId="77777777" w:rsidR="00EC409C" w:rsidRPr="00646B01" w:rsidRDefault="00EC409C" w:rsidP="004A03DF">
            <w:pPr>
              <w:spacing w:line="252" w:lineRule="auto"/>
              <w:rPr>
                <w:rFonts w:ascii="Palatino Linotype" w:hAnsi="Palatino Linotype"/>
              </w:rPr>
            </w:pPr>
            <w:r w:rsidRPr="00646B01">
              <w:rPr>
                <w:rFonts w:ascii="Palatino Linotype" w:hAnsi="Palatino Linotype"/>
              </w:rPr>
              <w:t>11.09</w:t>
            </w:r>
          </w:p>
        </w:tc>
        <w:tc>
          <w:tcPr>
            <w:tcW w:w="3235" w:type="dxa"/>
            <w:tcBorders>
              <w:top w:val="single" w:sz="2" w:space="0" w:color="000000"/>
              <w:left w:val="single" w:sz="2" w:space="0" w:color="000000"/>
              <w:bottom w:val="single" w:sz="2" w:space="0" w:color="000000"/>
              <w:right w:val="single" w:sz="2" w:space="0" w:color="000000"/>
            </w:tcBorders>
            <w:hideMark/>
          </w:tcPr>
          <w:p w14:paraId="2E30BF3A" w14:textId="77777777" w:rsidR="00EC409C" w:rsidRPr="00646B01" w:rsidRDefault="00EC409C" w:rsidP="004A03DF">
            <w:pPr>
              <w:tabs>
                <w:tab w:val="right" w:pos="3175"/>
              </w:tabs>
              <w:spacing w:line="252" w:lineRule="auto"/>
              <w:rPr>
                <w:rFonts w:ascii="Palatino Linotype" w:hAnsi="Palatino Linotype"/>
              </w:rPr>
            </w:pPr>
            <w:r w:rsidRPr="00646B01">
              <w:rPr>
                <w:rFonts w:ascii="Palatino Linotype" w:hAnsi="Palatino Linotype"/>
              </w:rPr>
              <w:t>Library</w:t>
            </w:r>
            <w:r w:rsidRPr="00646B01">
              <w:rPr>
                <w:rFonts w:ascii="Palatino Linotype" w:hAnsi="Palatino Linotype"/>
              </w:rPr>
              <w:tab/>
            </w:r>
          </w:p>
        </w:tc>
        <w:tc>
          <w:tcPr>
            <w:tcW w:w="408" w:type="dxa"/>
            <w:tcBorders>
              <w:top w:val="single" w:sz="2" w:space="0" w:color="000000"/>
              <w:left w:val="single" w:sz="2" w:space="0" w:color="000000"/>
              <w:bottom w:val="single" w:sz="2" w:space="0" w:color="000000"/>
              <w:right w:val="single" w:sz="2" w:space="0" w:color="000000"/>
            </w:tcBorders>
          </w:tcPr>
          <w:p w14:paraId="1F24CCF1" w14:textId="77777777" w:rsidR="00EC409C" w:rsidRPr="00646B01" w:rsidRDefault="00EC409C" w:rsidP="004A03DF">
            <w:pPr>
              <w:spacing w:line="252" w:lineRule="auto"/>
              <w:rPr>
                <w:rFonts w:ascii="Palatino Linotype" w:hAnsi="Palatino Linotype"/>
              </w:rPr>
            </w:pPr>
          </w:p>
        </w:tc>
        <w:tc>
          <w:tcPr>
            <w:tcW w:w="1729" w:type="dxa"/>
            <w:tcBorders>
              <w:top w:val="single" w:sz="2" w:space="0" w:color="000000"/>
              <w:left w:val="single" w:sz="2" w:space="0" w:color="000000"/>
              <w:bottom w:val="single" w:sz="2" w:space="0" w:color="000000"/>
              <w:right w:val="single" w:sz="2" w:space="0" w:color="000000"/>
            </w:tcBorders>
            <w:hideMark/>
          </w:tcPr>
          <w:p w14:paraId="61D70E38" w14:textId="055F9349" w:rsidR="00EC409C" w:rsidRPr="00646B01" w:rsidRDefault="008D639D" w:rsidP="004A03DF">
            <w:pPr>
              <w:tabs>
                <w:tab w:val="center" w:pos="877"/>
                <w:tab w:val="right" w:pos="1755"/>
              </w:tabs>
              <w:spacing w:line="252" w:lineRule="auto"/>
              <w:jc w:val="right"/>
              <w:rPr>
                <w:rFonts w:ascii="Palatino Linotype" w:hAnsi="Palatino Linotype"/>
              </w:rPr>
            </w:pPr>
            <w:r w:rsidRPr="00646B01">
              <w:rPr>
                <w:rFonts w:ascii="Palatino Linotype" w:hAnsi="Palatino Linotype"/>
              </w:rPr>
              <w:t>21,889.42</w:t>
            </w:r>
          </w:p>
        </w:tc>
      </w:tr>
      <w:tr w:rsidR="00EC409C" w:rsidRPr="00646B01" w14:paraId="0FF1625B" w14:textId="77777777" w:rsidTr="004A03DF">
        <w:trPr>
          <w:trHeight w:val="20"/>
          <w:jc w:val="center"/>
        </w:trPr>
        <w:tc>
          <w:tcPr>
            <w:tcW w:w="835" w:type="dxa"/>
            <w:tcBorders>
              <w:top w:val="single" w:sz="2" w:space="0" w:color="000000"/>
              <w:left w:val="single" w:sz="2" w:space="0" w:color="000000"/>
              <w:bottom w:val="single" w:sz="2" w:space="0" w:color="000000"/>
              <w:right w:val="single" w:sz="2" w:space="0" w:color="000000"/>
            </w:tcBorders>
            <w:hideMark/>
          </w:tcPr>
          <w:p w14:paraId="23A50FF0" w14:textId="77777777" w:rsidR="00EC409C" w:rsidRPr="00646B01" w:rsidRDefault="00EC409C" w:rsidP="004A03DF">
            <w:pPr>
              <w:spacing w:line="252" w:lineRule="auto"/>
              <w:rPr>
                <w:rFonts w:ascii="Palatino Linotype" w:hAnsi="Palatino Linotype"/>
              </w:rPr>
            </w:pPr>
            <w:r w:rsidRPr="00646B01">
              <w:rPr>
                <w:rFonts w:ascii="Palatino Linotype" w:hAnsi="Palatino Linotype"/>
              </w:rPr>
              <w:t>11.10</w:t>
            </w:r>
          </w:p>
        </w:tc>
        <w:tc>
          <w:tcPr>
            <w:tcW w:w="3235" w:type="dxa"/>
            <w:tcBorders>
              <w:top w:val="single" w:sz="2" w:space="0" w:color="000000"/>
              <w:left w:val="single" w:sz="2" w:space="0" w:color="000000"/>
              <w:bottom w:val="single" w:sz="2" w:space="0" w:color="000000"/>
              <w:right w:val="single" w:sz="2" w:space="0" w:color="000000"/>
            </w:tcBorders>
            <w:hideMark/>
          </w:tcPr>
          <w:p w14:paraId="0E611E91" w14:textId="77777777" w:rsidR="00EC409C" w:rsidRPr="00646B01" w:rsidRDefault="00EC409C" w:rsidP="004A03DF">
            <w:pPr>
              <w:spacing w:line="252" w:lineRule="auto"/>
              <w:rPr>
                <w:rFonts w:ascii="Palatino Linotype" w:hAnsi="Palatino Linotype"/>
              </w:rPr>
            </w:pPr>
            <w:r w:rsidRPr="00646B01">
              <w:rPr>
                <w:rFonts w:ascii="Palatino Linotype" w:hAnsi="Palatino Linotype"/>
              </w:rPr>
              <w:t>Emergency Communications</w:t>
            </w:r>
          </w:p>
        </w:tc>
        <w:tc>
          <w:tcPr>
            <w:tcW w:w="408" w:type="dxa"/>
            <w:tcBorders>
              <w:top w:val="single" w:sz="2" w:space="0" w:color="000000"/>
              <w:left w:val="single" w:sz="2" w:space="0" w:color="000000"/>
              <w:bottom w:val="single" w:sz="2" w:space="0" w:color="000000"/>
              <w:right w:val="single" w:sz="2" w:space="0" w:color="000000"/>
            </w:tcBorders>
          </w:tcPr>
          <w:p w14:paraId="3EDE52E1" w14:textId="77777777" w:rsidR="00EC409C" w:rsidRPr="00646B01" w:rsidRDefault="00EC409C" w:rsidP="004A03DF">
            <w:pPr>
              <w:spacing w:line="252" w:lineRule="auto"/>
              <w:rPr>
                <w:rFonts w:ascii="Palatino Linotype" w:hAnsi="Palatino Linotype"/>
              </w:rPr>
            </w:pPr>
          </w:p>
        </w:tc>
        <w:tc>
          <w:tcPr>
            <w:tcW w:w="1729" w:type="dxa"/>
            <w:tcBorders>
              <w:top w:val="single" w:sz="2" w:space="0" w:color="000000"/>
              <w:left w:val="single" w:sz="2" w:space="0" w:color="000000"/>
              <w:bottom w:val="single" w:sz="2" w:space="0" w:color="000000"/>
              <w:right w:val="single" w:sz="2" w:space="0" w:color="000000"/>
            </w:tcBorders>
            <w:hideMark/>
          </w:tcPr>
          <w:p w14:paraId="721E5009" w14:textId="52008329" w:rsidR="00EC409C" w:rsidRPr="00646B01" w:rsidRDefault="008D639D" w:rsidP="004A03DF">
            <w:pPr>
              <w:tabs>
                <w:tab w:val="left" w:pos="1320"/>
              </w:tabs>
              <w:spacing w:line="252" w:lineRule="auto"/>
              <w:jc w:val="right"/>
              <w:rPr>
                <w:rFonts w:ascii="Palatino Linotype" w:hAnsi="Palatino Linotype"/>
              </w:rPr>
            </w:pPr>
            <w:r w:rsidRPr="00646B01">
              <w:rPr>
                <w:rFonts w:ascii="Palatino Linotype" w:hAnsi="Palatino Linotype"/>
              </w:rPr>
              <w:t>7,237.30</w:t>
            </w:r>
          </w:p>
        </w:tc>
      </w:tr>
      <w:tr w:rsidR="00EC409C" w:rsidRPr="00646B01" w14:paraId="749AA1E9" w14:textId="77777777" w:rsidTr="004A03DF">
        <w:trPr>
          <w:trHeight w:val="20"/>
          <w:jc w:val="center"/>
        </w:trPr>
        <w:tc>
          <w:tcPr>
            <w:tcW w:w="835" w:type="dxa"/>
            <w:tcBorders>
              <w:top w:val="single" w:sz="2" w:space="0" w:color="000000"/>
              <w:left w:val="single" w:sz="2" w:space="0" w:color="000000"/>
              <w:bottom w:val="single" w:sz="2" w:space="0" w:color="000000"/>
              <w:right w:val="single" w:sz="2" w:space="0" w:color="000000"/>
            </w:tcBorders>
            <w:hideMark/>
          </w:tcPr>
          <w:p w14:paraId="3A5704EA" w14:textId="77777777" w:rsidR="00EC409C" w:rsidRPr="00646B01" w:rsidRDefault="00EC409C" w:rsidP="004A03DF">
            <w:pPr>
              <w:spacing w:line="252" w:lineRule="auto"/>
              <w:rPr>
                <w:rFonts w:ascii="Palatino Linotype" w:hAnsi="Palatino Linotype"/>
              </w:rPr>
            </w:pPr>
            <w:r w:rsidRPr="00646B01">
              <w:rPr>
                <w:rFonts w:ascii="Palatino Linotype" w:hAnsi="Palatino Linotype"/>
              </w:rPr>
              <w:t>11.11</w:t>
            </w:r>
          </w:p>
        </w:tc>
        <w:tc>
          <w:tcPr>
            <w:tcW w:w="3235" w:type="dxa"/>
            <w:tcBorders>
              <w:top w:val="single" w:sz="2" w:space="0" w:color="000000"/>
              <w:left w:val="single" w:sz="2" w:space="0" w:color="000000"/>
              <w:bottom w:val="single" w:sz="2" w:space="0" w:color="000000"/>
              <w:right w:val="single" w:sz="2" w:space="0" w:color="000000"/>
            </w:tcBorders>
            <w:hideMark/>
          </w:tcPr>
          <w:p w14:paraId="37646644" w14:textId="77777777" w:rsidR="00EC409C" w:rsidRPr="00646B01" w:rsidRDefault="00EC409C" w:rsidP="004A03DF">
            <w:pPr>
              <w:spacing w:line="252" w:lineRule="auto"/>
              <w:rPr>
                <w:rFonts w:ascii="Palatino Linotype" w:hAnsi="Palatino Linotype"/>
              </w:rPr>
            </w:pPr>
            <w:r w:rsidRPr="00646B01">
              <w:rPr>
                <w:rFonts w:ascii="Palatino Linotype" w:hAnsi="Palatino Linotype"/>
              </w:rPr>
              <w:t>Police</w:t>
            </w:r>
          </w:p>
        </w:tc>
        <w:tc>
          <w:tcPr>
            <w:tcW w:w="408" w:type="dxa"/>
            <w:tcBorders>
              <w:top w:val="single" w:sz="2" w:space="0" w:color="000000"/>
              <w:left w:val="single" w:sz="2" w:space="0" w:color="000000"/>
              <w:bottom w:val="single" w:sz="2" w:space="0" w:color="000000"/>
              <w:right w:val="single" w:sz="2" w:space="0" w:color="000000"/>
            </w:tcBorders>
          </w:tcPr>
          <w:p w14:paraId="21B40FB4" w14:textId="77777777" w:rsidR="00EC409C" w:rsidRPr="00646B01" w:rsidRDefault="00EC409C" w:rsidP="004A03DF">
            <w:pPr>
              <w:spacing w:line="252" w:lineRule="auto"/>
              <w:rPr>
                <w:rFonts w:ascii="Palatino Linotype" w:hAnsi="Palatino Linotype"/>
              </w:rPr>
            </w:pPr>
          </w:p>
        </w:tc>
        <w:tc>
          <w:tcPr>
            <w:tcW w:w="1729" w:type="dxa"/>
            <w:tcBorders>
              <w:top w:val="single" w:sz="2" w:space="0" w:color="000000"/>
              <w:left w:val="single" w:sz="2" w:space="0" w:color="000000"/>
              <w:bottom w:val="single" w:sz="2" w:space="0" w:color="000000"/>
              <w:right w:val="single" w:sz="2" w:space="0" w:color="000000"/>
            </w:tcBorders>
            <w:hideMark/>
          </w:tcPr>
          <w:p w14:paraId="13CB2D6E" w14:textId="6DDA9612" w:rsidR="00EC409C" w:rsidRPr="00646B01" w:rsidRDefault="008D639D" w:rsidP="004A03DF">
            <w:pPr>
              <w:spacing w:line="252" w:lineRule="auto"/>
              <w:jc w:val="right"/>
              <w:rPr>
                <w:rFonts w:ascii="Palatino Linotype" w:hAnsi="Palatino Linotype"/>
              </w:rPr>
            </w:pPr>
            <w:r w:rsidRPr="00646B01">
              <w:rPr>
                <w:rFonts w:ascii="Palatino Linotype" w:hAnsi="Palatino Linotype"/>
              </w:rPr>
              <w:t>15,165.74</w:t>
            </w:r>
          </w:p>
        </w:tc>
      </w:tr>
      <w:tr w:rsidR="00EC409C" w:rsidRPr="00646B01" w14:paraId="15714B20" w14:textId="77777777" w:rsidTr="004A03DF">
        <w:trPr>
          <w:trHeight w:val="20"/>
          <w:jc w:val="center"/>
        </w:trPr>
        <w:tc>
          <w:tcPr>
            <w:tcW w:w="835" w:type="dxa"/>
            <w:tcBorders>
              <w:top w:val="single" w:sz="2" w:space="0" w:color="000000"/>
              <w:left w:val="single" w:sz="2" w:space="0" w:color="000000"/>
              <w:bottom w:val="single" w:sz="2" w:space="0" w:color="000000"/>
              <w:right w:val="single" w:sz="2" w:space="0" w:color="000000"/>
            </w:tcBorders>
            <w:hideMark/>
          </w:tcPr>
          <w:p w14:paraId="6B425663" w14:textId="77777777" w:rsidR="00EC409C" w:rsidRPr="00646B01" w:rsidRDefault="00EC409C" w:rsidP="004A03DF">
            <w:pPr>
              <w:spacing w:line="252" w:lineRule="auto"/>
              <w:rPr>
                <w:rFonts w:ascii="Palatino Linotype" w:hAnsi="Palatino Linotype"/>
              </w:rPr>
            </w:pPr>
            <w:r w:rsidRPr="00646B01">
              <w:rPr>
                <w:rFonts w:ascii="Palatino Linotype" w:hAnsi="Palatino Linotype"/>
              </w:rPr>
              <w:t>11.12</w:t>
            </w:r>
          </w:p>
        </w:tc>
        <w:tc>
          <w:tcPr>
            <w:tcW w:w="3235" w:type="dxa"/>
            <w:tcBorders>
              <w:top w:val="single" w:sz="2" w:space="0" w:color="000000"/>
              <w:left w:val="single" w:sz="2" w:space="0" w:color="000000"/>
              <w:bottom w:val="single" w:sz="2" w:space="0" w:color="000000"/>
              <w:right w:val="single" w:sz="2" w:space="0" w:color="000000"/>
            </w:tcBorders>
            <w:hideMark/>
          </w:tcPr>
          <w:p w14:paraId="6AF8FFC9" w14:textId="77777777" w:rsidR="00EC409C" w:rsidRPr="00646B01" w:rsidRDefault="00EC409C" w:rsidP="004A03DF">
            <w:pPr>
              <w:spacing w:line="252" w:lineRule="auto"/>
              <w:rPr>
                <w:rFonts w:ascii="Palatino Linotype" w:hAnsi="Palatino Linotype"/>
              </w:rPr>
            </w:pPr>
            <w:r w:rsidRPr="00646B01">
              <w:rPr>
                <w:rFonts w:ascii="Palatino Linotype" w:hAnsi="Palatino Linotype"/>
              </w:rPr>
              <w:t>Street</w:t>
            </w:r>
          </w:p>
        </w:tc>
        <w:tc>
          <w:tcPr>
            <w:tcW w:w="408" w:type="dxa"/>
            <w:tcBorders>
              <w:top w:val="single" w:sz="2" w:space="0" w:color="000000"/>
              <w:left w:val="single" w:sz="2" w:space="0" w:color="000000"/>
              <w:bottom w:val="single" w:sz="2" w:space="0" w:color="000000"/>
              <w:right w:val="single" w:sz="2" w:space="0" w:color="000000"/>
            </w:tcBorders>
          </w:tcPr>
          <w:p w14:paraId="6D79AA8B" w14:textId="77777777" w:rsidR="00EC409C" w:rsidRPr="00646B01" w:rsidRDefault="00EC409C" w:rsidP="004A03DF">
            <w:pPr>
              <w:spacing w:line="252" w:lineRule="auto"/>
              <w:rPr>
                <w:rFonts w:ascii="Palatino Linotype" w:hAnsi="Palatino Linotype"/>
              </w:rPr>
            </w:pPr>
          </w:p>
        </w:tc>
        <w:tc>
          <w:tcPr>
            <w:tcW w:w="1729" w:type="dxa"/>
            <w:tcBorders>
              <w:top w:val="single" w:sz="2" w:space="0" w:color="000000"/>
              <w:left w:val="single" w:sz="2" w:space="0" w:color="000000"/>
              <w:bottom w:val="single" w:sz="2" w:space="0" w:color="000000"/>
              <w:right w:val="single" w:sz="2" w:space="0" w:color="000000"/>
            </w:tcBorders>
            <w:hideMark/>
          </w:tcPr>
          <w:p w14:paraId="6F907F51" w14:textId="00D10A11" w:rsidR="00EC409C" w:rsidRPr="00646B01" w:rsidRDefault="008D639D" w:rsidP="004A03DF">
            <w:pPr>
              <w:spacing w:line="252" w:lineRule="auto"/>
              <w:jc w:val="right"/>
              <w:rPr>
                <w:rFonts w:ascii="Palatino Linotype" w:hAnsi="Palatino Linotype"/>
              </w:rPr>
            </w:pPr>
            <w:r w:rsidRPr="00646B01">
              <w:rPr>
                <w:rFonts w:ascii="Palatino Linotype" w:hAnsi="Palatino Linotype"/>
              </w:rPr>
              <w:t>32,431.48</w:t>
            </w:r>
          </w:p>
        </w:tc>
      </w:tr>
      <w:tr w:rsidR="00EC409C" w:rsidRPr="00646B01" w14:paraId="4821F9AE" w14:textId="77777777" w:rsidTr="004A03DF">
        <w:trPr>
          <w:trHeight w:val="20"/>
          <w:jc w:val="center"/>
        </w:trPr>
        <w:tc>
          <w:tcPr>
            <w:tcW w:w="835" w:type="dxa"/>
            <w:tcBorders>
              <w:top w:val="single" w:sz="2" w:space="0" w:color="000000"/>
              <w:left w:val="single" w:sz="2" w:space="0" w:color="000000"/>
              <w:bottom w:val="single" w:sz="2" w:space="0" w:color="000000"/>
              <w:right w:val="single" w:sz="2" w:space="0" w:color="000000"/>
            </w:tcBorders>
            <w:hideMark/>
          </w:tcPr>
          <w:p w14:paraId="365BD87A" w14:textId="77777777" w:rsidR="00EC409C" w:rsidRPr="00646B01" w:rsidRDefault="00EC409C" w:rsidP="004A03DF">
            <w:pPr>
              <w:spacing w:line="252" w:lineRule="auto"/>
              <w:rPr>
                <w:rFonts w:ascii="Palatino Linotype" w:hAnsi="Palatino Linotype"/>
              </w:rPr>
            </w:pPr>
            <w:r w:rsidRPr="00646B01">
              <w:rPr>
                <w:rFonts w:ascii="Palatino Linotype" w:hAnsi="Palatino Linotype"/>
              </w:rPr>
              <w:t>11.13</w:t>
            </w:r>
          </w:p>
        </w:tc>
        <w:tc>
          <w:tcPr>
            <w:tcW w:w="3235" w:type="dxa"/>
            <w:tcBorders>
              <w:top w:val="single" w:sz="2" w:space="0" w:color="000000"/>
              <w:left w:val="single" w:sz="2" w:space="0" w:color="000000"/>
              <w:bottom w:val="single" w:sz="2" w:space="0" w:color="000000"/>
              <w:right w:val="single" w:sz="2" w:space="0" w:color="000000"/>
            </w:tcBorders>
            <w:hideMark/>
          </w:tcPr>
          <w:p w14:paraId="7C8C8F97" w14:textId="77777777" w:rsidR="00EC409C" w:rsidRPr="00646B01" w:rsidRDefault="00EC409C" w:rsidP="004A03DF">
            <w:pPr>
              <w:spacing w:line="252" w:lineRule="auto"/>
              <w:rPr>
                <w:rFonts w:ascii="Palatino Linotype" w:hAnsi="Palatino Linotype"/>
              </w:rPr>
            </w:pPr>
            <w:r w:rsidRPr="00646B01">
              <w:rPr>
                <w:rFonts w:ascii="Palatino Linotype" w:hAnsi="Palatino Linotype"/>
              </w:rPr>
              <w:t>Bond Fund</w:t>
            </w:r>
          </w:p>
        </w:tc>
        <w:tc>
          <w:tcPr>
            <w:tcW w:w="408" w:type="dxa"/>
            <w:tcBorders>
              <w:top w:val="single" w:sz="2" w:space="0" w:color="000000"/>
              <w:left w:val="single" w:sz="2" w:space="0" w:color="000000"/>
              <w:bottom w:val="single" w:sz="2" w:space="0" w:color="000000"/>
              <w:right w:val="single" w:sz="2" w:space="0" w:color="000000"/>
            </w:tcBorders>
          </w:tcPr>
          <w:p w14:paraId="376D9ACD" w14:textId="77777777" w:rsidR="00EC409C" w:rsidRPr="00646B01" w:rsidRDefault="00EC409C" w:rsidP="004A03DF">
            <w:pPr>
              <w:spacing w:line="252" w:lineRule="auto"/>
              <w:rPr>
                <w:rFonts w:ascii="Palatino Linotype" w:hAnsi="Palatino Linotype"/>
              </w:rPr>
            </w:pPr>
          </w:p>
        </w:tc>
        <w:tc>
          <w:tcPr>
            <w:tcW w:w="1729" w:type="dxa"/>
            <w:tcBorders>
              <w:top w:val="single" w:sz="2" w:space="0" w:color="000000"/>
              <w:left w:val="single" w:sz="2" w:space="0" w:color="000000"/>
              <w:bottom w:val="single" w:sz="2" w:space="0" w:color="000000"/>
              <w:right w:val="single" w:sz="2" w:space="0" w:color="000000"/>
            </w:tcBorders>
            <w:hideMark/>
          </w:tcPr>
          <w:p w14:paraId="02D88990" w14:textId="42BD8837" w:rsidR="00EC409C" w:rsidRPr="00646B01" w:rsidRDefault="009344A8" w:rsidP="004A03DF">
            <w:pPr>
              <w:spacing w:line="252" w:lineRule="auto"/>
              <w:jc w:val="right"/>
              <w:rPr>
                <w:rFonts w:ascii="Palatino Linotype" w:hAnsi="Palatino Linotype"/>
              </w:rPr>
            </w:pPr>
            <w:r w:rsidRPr="00646B01">
              <w:rPr>
                <w:rFonts w:ascii="Palatino Linotype" w:hAnsi="Palatino Linotype"/>
              </w:rPr>
              <w:t>0</w:t>
            </w:r>
          </w:p>
        </w:tc>
      </w:tr>
      <w:tr w:rsidR="00EC409C" w:rsidRPr="00646B01" w14:paraId="57B346DE" w14:textId="77777777" w:rsidTr="004A03DF">
        <w:trPr>
          <w:trHeight w:val="20"/>
          <w:jc w:val="center"/>
        </w:trPr>
        <w:tc>
          <w:tcPr>
            <w:tcW w:w="835" w:type="dxa"/>
            <w:tcBorders>
              <w:top w:val="single" w:sz="2" w:space="0" w:color="000000"/>
              <w:left w:val="single" w:sz="2" w:space="0" w:color="000000"/>
              <w:bottom w:val="single" w:sz="2" w:space="0" w:color="000000"/>
              <w:right w:val="single" w:sz="2" w:space="0" w:color="000000"/>
            </w:tcBorders>
            <w:hideMark/>
          </w:tcPr>
          <w:p w14:paraId="5A747409" w14:textId="77777777" w:rsidR="00EC409C" w:rsidRPr="00646B01" w:rsidRDefault="00EC409C" w:rsidP="004A03DF">
            <w:pPr>
              <w:spacing w:line="252" w:lineRule="auto"/>
              <w:rPr>
                <w:rFonts w:ascii="Palatino Linotype" w:hAnsi="Palatino Linotype"/>
              </w:rPr>
            </w:pPr>
            <w:r w:rsidRPr="00646B01">
              <w:rPr>
                <w:rFonts w:ascii="Palatino Linotype" w:hAnsi="Palatino Linotype"/>
              </w:rPr>
              <w:t>11.14</w:t>
            </w:r>
          </w:p>
        </w:tc>
        <w:tc>
          <w:tcPr>
            <w:tcW w:w="3235" w:type="dxa"/>
            <w:tcBorders>
              <w:top w:val="single" w:sz="2" w:space="0" w:color="000000"/>
              <w:left w:val="single" w:sz="2" w:space="0" w:color="000000"/>
              <w:bottom w:val="single" w:sz="2" w:space="0" w:color="000000"/>
              <w:right w:val="single" w:sz="2" w:space="0" w:color="000000"/>
            </w:tcBorders>
            <w:hideMark/>
          </w:tcPr>
          <w:p w14:paraId="4094565C" w14:textId="77777777" w:rsidR="00EC409C" w:rsidRPr="00646B01" w:rsidRDefault="00EC409C" w:rsidP="004A03DF">
            <w:pPr>
              <w:spacing w:line="252" w:lineRule="auto"/>
              <w:rPr>
                <w:rFonts w:ascii="Palatino Linotype" w:hAnsi="Palatino Linotype"/>
              </w:rPr>
            </w:pPr>
            <w:r w:rsidRPr="00646B01">
              <w:rPr>
                <w:rFonts w:ascii="Palatino Linotype" w:hAnsi="Palatino Linotype"/>
              </w:rPr>
              <w:t>Equipment Maintenance</w:t>
            </w:r>
          </w:p>
          <w:p w14:paraId="15C1E024" w14:textId="77777777" w:rsidR="00EC409C" w:rsidRPr="00646B01" w:rsidRDefault="00EC409C" w:rsidP="004A03DF">
            <w:pPr>
              <w:spacing w:line="252" w:lineRule="auto"/>
              <w:rPr>
                <w:rFonts w:ascii="Palatino Linotype" w:hAnsi="Palatino Linotype"/>
              </w:rPr>
            </w:pPr>
            <w:r w:rsidRPr="00646B01">
              <w:rPr>
                <w:rFonts w:ascii="Palatino Linotype" w:hAnsi="Palatino Linotype"/>
              </w:rPr>
              <w:t xml:space="preserve"> &amp; Replacement</w:t>
            </w:r>
          </w:p>
        </w:tc>
        <w:tc>
          <w:tcPr>
            <w:tcW w:w="408" w:type="dxa"/>
            <w:tcBorders>
              <w:top w:val="single" w:sz="2" w:space="0" w:color="000000"/>
              <w:left w:val="single" w:sz="2" w:space="0" w:color="000000"/>
              <w:bottom w:val="single" w:sz="2" w:space="0" w:color="000000"/>
              <w:right w:val="single" w:sz="2" w:space="0" w:color="000000"/>
            </w:tcBorders>
          </w:tcPr>
          <w:p w14:paraId="49C07AF4" w14:textId="77777777" w:rsidR="00EC409C" w:rsidRPr="00646B01" w:rsidRDefault="00EC409C" w:rsidP="004A03DF">
            <w:pPr>
              <w:spacing w:line="252" w:lineRule="auto"/>
              <w:rPr>
                <w:rFonts w:ascii="Palatino Linotype" w:hAnsi="Palatino Linotype"/>
              </w:rPr>
            </w:pPr>
          </w:p>
        </w:tc>
        <w:tc>
          <w:tcPr>
            <w:tcW w:w="1729" w:type="dxa"/>
            <w:tcBorders>
              <w:top w:val="single" w:sz="2" w:space="0" w:color="000000"/>
              <w:left w:val="single" w:sz="2" w:space="0" w:color="000000"/>
              <w:bottom w:val="double" w:sz="6" w:space="0" w:color="auto"/>
              <w:right w:val="single" w:sz="2" w:space="0" w:color="000000"/>
            </w:tcBorders>
            <w:hideMark/>
          </w:tcPr>
          <w:p w14:paraId="7839AD1E" w14:textId="0809C2FD" w:rsidR="00EC409C" w:rsidRPr="00646B01" w:rsidRDefault="008D639D" w:rsidP="004A03DF">
            <w:pPr>
              <w:spacing w:line="252" w:lineRule="auto"/>
              <w:jc w:val="right"/>
              <w:rPr>
                <w:rFonts w:ascii="Palatino Linotype" w:hAnsi="Palatino Linotype"/>
              </w:rPr>
            </w:pPr>
            <w:r w:rsidRPr="00646B01">
              <w:rPr>
                <w:rFonts w:ascii="Palatino Linotype" w:hAnsi="Palatino Linotype"/>
              </w:rPr>
              <w:t>507.28</w:t>
            </w:r>
          </w:p>
        </w:tc>
      </w:tr>
      <w:tr w:rsidR="00EC409C" w:rsidRPr="00646B01" w14:paraId="3984581D" w14:textId="77777777" w:rsidTr="004A03DF">
        <w:trPr>
          <w:trHeight w:val="252"/>
          <w:jc w:val="center"/>
        </w:trPr>
        <w:tc>
          <w:tcPr>
            <w:tcW w:w="835" w:type="dxa"/>
            <w:tcBorders>
              <w:top w:val="single" w:sz="2" w:space="0" w:color="000000"/>
              <w:left w:val="single" w:sz="2" w:space="0" w:color="000000"/>
              <w:bottom w:val="single" w:sz="2" w:space="0" w:color="000000"/>
              <w:right w:val="single" w:sz="2" w:space="0" w:color="000000"/>
            </w:tcBorders>
          </w:tcPr>
          <w:p w14:paraId="13B28CF1" w14:textId="77777777" w:rsidR="00EC409C" w:rsidRPr="00646B01" w:rsidRDefault="00EC409C" w:rsidP="004A03DF">
            <w:pPr>
              <w:spacing w:line="252" w:lineRule="auto"/>
              <w:rPr>
                <w:rFonts w:ascii="Palatino Linotype" w:hAnsi="Palatino Linotype"/>
              </w:rPr>
            </w:pPr>
          </w:p>
        </w:tc>
        <w:tc>
          <w:tcPr>
            <w:tcW w:w="3235" w:type="dxa"/>
            <w:tcBorders>
              <w:top w:val="single" w:sz="2" w:space="0" w:color="000000"/>
              <w:left w:val="single" w:sz="2" w:space="0" w:color="000000"/>
              <w:bottom w:val="single" w:sz="2" w:space="0" w:color="000000"/>
              <w:right w:val="single" w:sz="2" w:space="0" w:color="000000"/>
            </w:tcBorders>
            <w:hideMark/>
          </w:tcPr>
          <w:p w14:paraId="43D5A84E" w14:textId="77777777" w:rsidR="00EC409C" w:rsidRPr="00646B01" w:rsidRDefault="00EC409C" w:rsidP="004A03DF">
            <w:pPr>
              <w:spacing w:line="252" w:lineRule="auto"/>
              <w:rPr>
                <w:rFonts w:ascii="Palatino Linotype" w:hAnsi="Palatino Linotype"/>
              </w:rPr>
            </w:pPr>
            <w:r w:rsidRPr="00646B01">
              <w:rPr>
                <w:rFonts w:ascii="Palatino Linotype" w:hAnsi="Palatino Linotype"/>
              </w:rPr>
              <w:t>Total:</w:t>
            </w:r>
          </w:p>
        </w:tc>
        <w:tc>
          <w:tcPr>
            <w:tcW w:w="408" w:type="dxa"/>
            <w:tcBorders>
              <w:top w:val="single" w:sz="2" w:space="0" w:color="000000"/>
              <w:left w:val="single" w:sz="2" w:space="0" w:color="000000"/>
              <w:bottom w:val="single" w:sz="2" w:space="0" w:color="000000"/>
              <w:right w:val="single" w:sz="2" w:space="0" w:color="000000"/>
            </w:tcBorders>
          </w:tcPr>
          <w:p w14:paraId="76A69F5C" w14:textId="77777777" w:rsidR="00EC409C" w:rsidRPr="00646B01" w:rsidRDefault="00EC409C" w:rsidP="004A03DF">
            <w:pPr>
              <w:spacing w:line="252" w:lineRule="auto"/>
              <w:rPr>
                <w:rFonts w:ascii="Palatino Linotype" w:hAnsi="Palatino Linotype"/>
              </w:rPr>
            </w:pPr>
          </w:p>
        </w:tc>
        <w:tc>
          <w:tcPr>
            <w:tcW w:w="1729" w:type="dxa"/>
            <w:tcBorders>
              <w:top w:val="double" w:sz="6" w:space="0" w:color="auto"/>
              <w:left w:val="single" w:sz="2" w:space="0" w:color="000000"/>
              <w:bottom w:val="single" w:sz="2" w:space="0" w:color="000000"/>
              <w:right w:val="single" w:sz="2" w:space="0" w:color="000000"/>
            </w:tcBorders>
            <w:hideMark/>
          </w:tcPr>
          <w:p w14:paraId="713C8341" w14:textId="39233B84" w:rsidR="00EC409C" w:rsidRPr="00646B01" w:rsidRDefault="008D639D" w:rsidP="004A03DF">
            <w:pPr>
              <w:spacing w:line="252" w:lineRule="auto"/>
              <w:jc w:val="right"/>
              <w:rPr>
                <w:rFonts w:ascii="Palatino Linotype" w:hAnsi="Palatino Linotype"/>
                <w:b/>
              </w:rPr>
            </w:pPr>
            <w:r w:rsidRPr="00646B01">
              <w:rPr>
                <w:rFonts w:ascii="Palatino Linotype" w:hAnsi="Palatino Linotype"/>
                <w:b/>
              </w:rPr>
              <w:t>*161,196.19</w:t>
            </w:r>
          </w:p>
        </w:tc>
      </w:tr>
      <w:tr w:rsidR="00EC409C" w:rsidRPr="00646B01" w14:paraId="5EA786AE" w14:textId="77777777" w:rsidTr="004A03DF">
        <w:trPr>
          <w:trHeight w:val="265"/>
          <w:jc w:val="center"/>
        </w:trPr>
        <w:tc>
          <w:tcPr>
            <w:tcW w:w="835" w:type="dxa"/>
            <w:tcBorders>
              <w:top w:val="single" w:sz="2" w:space="0" w:color="000000"/>
              <w:left w:val="single" w:sz="2" w:space="0" w:color="000000"/>
              <w:bottom w:val="single" w:sz="2" w:space="0" w:color="000000"/>
              <w:right w:val="single" w:sz="2" w:space="0" w:color="000000"/>
            </w:tcBorders>
            <w:hideMark/>
          </w:tcPr>
          <w:p w14:paraId="253521FC" w14:textId="77777777" w:rsidR="00EC409C" w:rsidRPr="00646B01" w:rsidRDefault="00EC409C" w:rsidP="004A03DF">
            <w:pPr>
              <w:spacing w:line="252" w:lineRule="auto"/>
              <w:rPr>
                <w:rFonts w:ascii="Palatino Linotype" w:hAnsi="Palatino Linotype"/>
              </w:rPr>
            </w:pPr>
            <w:r w:rsidRPr="00646B01">
              <w:rPr>
                <w:rFonts w:ascii="Palatino Linotype" w:hAnsi="Palatino Linotype"/>
              </w:rPr>
              <w:t>13.16</w:t>
            </w:r>
          </w:p>
        </w:tc>
        <w:tc>
          <w:tcPr>
            <w:tcW w:w="3235" w:type="dxa"/>
            <w:tcBorders>
              <w:top w:val="single" w:sz="2" w:space="0" w:color="000000"/>
              <w:left w:val="single" w:sz="2" w:space="0" w:color="000000"/>
              <w:bottom w:val="single" w:sz="2" w:space="0" w:color="000000"/>
              <w:right w:val="single" w:sz="2" w:space="0" w:color="000000"/>
            </w:tcBorders>
            <w:hideMark/>
          </w:tcPr>
          <w:p w14:paraId="02658509" w14:textId="77777777" w:rsidR="00EC409C" w:rsidRPr="00646B01" w:rsidRDefault="00EC409C" w:rsidP="004A03DF">
            <w:pPr>
              <w:spacing w:line="252" w:lineRule="auto"/>
              <w:rPr>
                <w:rFonts w:ascii="Palatino Linotype" w:hAnsi="Palatino Linotype"/>
              </w:rPr>
            </w:pPr>
            <w:r w:rsidRPr="00646B01">
              <w:rPr>
                <w:rFonts w:ascii="Palatino Linotype" w:hAnsi="Palatino Linotype"/>
              </w:rPr>
              <w:t>Special Assessments</w:t>
            </w:r>
          </w:p>
          <w:p w14:paraId="0BAD5E80" w14:textId="77777777" w:rsidR="00EC409C" w:rsidRPr="00646B01" w:rsidRDefault="00EC409C" w:rsidP="004A03DF">
            <w:pPr>
              <w:spacing w:line="252" w:lineRule="auto"/>
              <w:rPr>
                <w:rFonts w:ascii="Palatino Linotype" w:hAnsi="Palatino Linotype"/>
              </w:rPr>
            </w:pPr>
            <w:r w:rsidRPr="00646B01">
              <w:rPr>
                <w:rFonts w:ascii="Palatino Linotype" w:hAnsi="Palatino Linotype"/>
              </w:rPr>
              <w:t>Department 16</w:t>
            </w:r>
          </w:p>
        </w:tc>
        <w:tc>
          <w:tcPr>
            <w:tcW w:w="408" w:type="dxa"/>
            <w:tcBorders>
              <w:top w:val="single" w:sz="2" w:space="0" w:color="000000"/>
              <w:left w:val="single" w:sz="2" w:space="0" w:color="000000"/>
              <w:bottom w:val="single" w:sz="2" w:space="0" w:color="000000"/>
              <w:right w:val="single" w:sz="2" w:space="0" w:color="000000"/>
            </w:tcBorders>
          </w:tcPr>
          <w:p w14:paraId="150EF8C5" w14:textId="77777777" w:rsidR="00EC409C" w:rsidRPr="00646B01" w:rsidRDefault="00EC409C" w:rsidP="004A03DF">
            <w:pPr>
              <w:spacing w:line="252" w:lineRule="auto"/>
              <w:rPr>
                <w:rFonts w:ascii="Palatino Linotype" w:hAnsi="Palatino Linotype"/>
              </w:rPr>
            </w:pPr>
          </w:p>
        </w:tc>
        <w:tc>
          <w:tcPr>
            <w:tcW w:w="1729" w:type="dxa"/>
            <w:tcBorders>
              <w:top w:val="single" w:sz="2" w:space="0" w:color="000000"/>
              <w:left w:val="single" w:sz="2" w:space="0" w:color="000000"/>
              <w:bottom w:val="single" w:sz="2" w:space="0" w:color="000000"/>
              <w:right w:val="single" w:sz="2" w:space="0" w:color="000000"/>
            </w:tcBorders>
            <w:hideMark/>
          </w:tcPr>
          <w:p w14:paraId="7A6A64BC" w14:textId="77777777" w:rsidR="00EC409C" w:rsidRPr="00646B01" w:rsidRDefault="00EC409C" w:rsidP="004A03DF">
            <w:pPr>
              <w:spacing w:line="252" w:lineRule="auto"/>
              <w:jc w:val="right"/>
              <w:rPr>
                <w:rFonts w:ascii="Palatino Linotype" w:hAnsi="Palatino Linotype"/>
                <w:b/>
              </w:rPr>
            </w:pPr>
            <w:r w:rsidRPr="00646B01">
              <w:rPr>
                <w:rFonts w:ascii="Palatino Linotype" w:hAnsi="Palatino Linotype"/>
                <w:b/>
              </w:rPr>
              <w:t>*0</w:t>
            </w:r>
          </w:p>
        </w:tc>
      </w:tr>
      <w:tr w:rsidR="00EC409C" w:rsidRPr="00646B01" w14:paraId="3010E6F9" w14:textId="77777777" w:rsidTr="004A03DF">
        <w:trPr>
          <w:trHeight w:val="20"/>
          <w:jc w:val="center"/>
        </w:trPr>
        <w:tc>
          <w:tcPr>
            <w:tcW w:w="835" w:type="dxa"/>
            <w:tcBorders>
              <w:top w:val="single" w:sz="2" w:space="0" w:color="000000"/>
              <w:left w:val="single" w:sz="2" w:space="0" w:color="000000"/>
              <w:bottom w:val="single" w:sz="2" w:space="0" w:color="000000"/>
              <w:right w:val="single" w:sz="2" w:space="0" w:color="000000"/>
            </w:tcBorders>
            <w:hideMark/>
          </w:tcPr>
          <w:p w14:paraId="5BE6A58A" w14:textId="77777777" w:rsidR="00EC409C" w:rsidRPr="00646B01" w:rsidRDefault="00EC409C" w:rsidP="004A03DF">
            <w:pPr>
              <w:spacing w:line="252" w:lineRule="auto"/>
              <w:rPr>
                <w:rFonts w:ascii="Palatino Linotype" w:hAnsi="Palatino Linotype"/>
              </w:rPr>
            </w:pPr>
            <w:r w:rsidRPr="00646B01">
              <w:rPr>
                <w:rFonts w:ascii="Palatino Linotype" w:hAnsi="Palatino Linotype"/>
              </w:rPr>
              <w:t>31.15</w:t>
            </w:r>
          </w:p>
        </w:tc>
        <w:tc>
          <w:tcPr>
            <w:tcW w:w="3235" w:type="dxa"/>
            <w:tcBorders>
              <w:top w:val="single" w:sz="2" w:space="0" w:color="000000"/>
              <w:left w:val="single" w:sz="2" w:space="0" w:color="000000"/>
              <w:bottom w:val="single" w:sz="2" w:space="0" w:color="000000"/>
              <w:right w:val="single" w:sz="2" w:space="0" w:color="000000"/>
            </w:tcBorders>
            <w:hideMark/>
          </w:tcPr>
          <w:p w14:paraId="3A69814A" w14:textId="77777777" w:rsidR="00EC409C" w:rsidRPr="00646B01" w:rsidRDefault="00EC409C" w:rsidP="004A03DF">
            <w:pPr>
              <w:spacing w:line="252" w:lineRule="auto"/>
              <w:rPr>
                <w:rFonts w:ascii="Palatino Linotype" w:hAnsi="Palatino Linotype"/>
              </w:rPr>
            </w:pPr>
            <w:r w:rsidRPr="00646B01">
              <w:rPr>
                <w:rFonts w:ascii="Palatino Linotype" w:hAnsi="Palatino Linotype"/>
              </w:rPr>
              <w:t>Prairie Hill Landfill</w:t>
            </w:r>
          </w:p>
        </w:tc>
        <w:tc>
          <w:tcPr>
            <w:tcW w:w="408" w:type="dxa"/>
            <w:tcBorders>
              <w:top w:val="single" w:sz="2" w:space="0" w:color="000000"/>
              <w:left w:val="single" w:sz="2" w:space="0" w:color="000000"/>
              <w:bottom w:val="single" w:sz="2" w:space="0" w:color="000000"/>
              <w:right w:val="single" w:sz="2" w:space="0" w:color="000000"/>
            </w:tcBorders>
          </w:tcPr>
          <w:p w14:paraId="7C91CBC5" w14:textId="77777777" w:rsidR="00EC409C" w:rsidRPr="00646B01" w:rsidRDefault="00EC409C" w:rsidP="004A03DF">
            <w:pPr>
              <w:spacing w:line="252" w:lineRule="auto"/>
              <w:rPr>
                <w:rFonts w:ascii="Palatino Linotype" w:hAnsi="Palatino Linotype"/>
              </w:rPr>
            </w:pPr>
          </w:p>
        </w:tc>
        <w:tc>
          <w:tcPr>
            <w:tcW w:w="1729" w:type="dxa"/>
            <w:tcBorders>
              <w:top w:val="single" w:sz="2" w:space="0" w:color="000000"/>
              <w:left w:val="single" w:sz="2" w:space="0" w:color="000000"/>
              <w:bottom w:val="single" w:sz="2" w:space="0" w:color="000000"/>
              <w:right w:val="single" w:sz="2" w:space="0" w:color="000000"/>
            </w:tcBorders>
            <w:hideMark/>
          </w:tcPr>
          <w:p w14:paraId="0043473F" w14:textId="4577153E" w:rsidR="00EC409C" w:rsidRPr="00646B01" w:rsidRDefault="0020236E" w:rsidP="004A03DF">
            <w:pPr>
              <w:spacing w:line="252" w:lineRule="auto"/>
              <w:jc w:val="right"/>
              <w:rPr>
                <w:rFonts w:ascii="Palatino Linotype" w:hAnsi="Palatino Linotype"/>
                <w:b/>
              </w:rPr>
            </w:pPr>
            <w:r w:rsidRPr="00646B01">
              <w:rPr>
                <w:rFonts w:ascii="Palatino Linotype" w:hAnsi="Palatino Linotype"/>
                <w:b/>
              </w:rPr>
              <w:t>*28,040.33</w:t>
            </w:r>
          </w:p>
        </w:tc>
      </w:tr>
      <w:tr w:rsidR="00EC409C" w:rsidRPr="00646B01" w14:paraId="6786BB83" w14:textId="77777777" w:rsidTr="004A03DF">
        <w:trPr>
          <w:trHeight w:val="68"/>
          <w:jc w:val="center"/>
        </w:trPr>
        <w:tc>
          <w:tcPr>
            <w:tcW w:w="835" w:type="dxa"/>
            <w:tcBorders>
              <w:top w:val="single" w:sz="2" w:space="0" w:color="000000"/>
              <w:left w:val="single" w:sz="2" w:space="0" w:color="000000"/>
              <w:bottom w:val="single" w:sz="2" w:space="0" w:color="000000"/>
              <w:right w:val="single" w:sz="2" w:space="0" w:color="000000"/>
            </w:tcBorders>
            <w:hideMark/>
          </w:tcPr>
          <w:p w14:paraId="1379A2F2" w14:textId="77777777" w:rsidR="00EC409C" w:rsidRPr="00646B01" w:rsidRDefault="00EC409C" w:rsidP="004A03DF">
            <w:pPr>
              <w:spacing w:line="252" w:lineRule="auto"/>
              <w:rPr>
                <w:rFonts w:ascii="Palatino Linotype" w:hAnsi="Palatino Linotype"/>
              </w:rPr>
            </w:pPr>
            <w:r w:rsidRPr="00646B01">
              <w:rPr>
                <w:rFonts w:ascii="Palatino Linotype" w:hAnsi="Palatino Linotype"/>
              </w:rPr>
              <w:t>41.17</w:t>
            </w:r>
          </w:p>
        </w:tc>
        <w:tc>
          <w:tcPr>
            <w:tcW w:w="3235" w:type="dxa"/>
            <w:tcBorders>
              <w:top w:val="single" w:sz="2" w:space="0" w:color="000000"/>
              <w:left w:val="single" w:sz="2" w:space="0" w:color="000000"/>
              <w:bottom w:val="single" w:sz="2" w:space="0" w:color="000000"/>
              <w:right w:val="single" w:sz="2" w:space="0" w:color="000000"/>
            </w:tcBorders>
            <w:hideMark/>
          </w:tcPr>
          <w:p w14:paraId="3C6CE087" w14:textId="77777777" w:rsidR="00EC409C" w:rsidRPr="00646B01" w:rsidRDefault="00EC409C" w:rsidP="004A03DF">
            <w:pPr>
              <w:spacing w:line="252" w:lineRule="auto"/>
              <w:rPr>
                <w:rFonts w:ascii="Palatino Linotype" w:hAnsi="Palatino Linotype"/>
              </w:rPr>
            </w:pPr>
            <w:r w:rsidRPr="00646B01">
              <w:rPr>
                <w:rFonts w:ascii="Palatino Linotype" w:hAnsi="Palatino Linotype"/>
              </w:rPr>
              <w:t xml:space="preserve">Electric </w:t>
            </w:r>
          </w:p>
        </w:tc>
        <w:tc>
          <w:tcPr>
            <w:tcW w:w="408" w:type="dxa"/>
            <w:tcBorders>
              <w:top w:val="single" w:sz="2" w:space="0" w:color="000000"/>
              <w:left w:val="single" w:sz="2" w:space="0" w:color="000000"/>
              <w:bottom w:val="single" w:sz="2" w:space="0" w:color="000000"/>
              <w:right w:val="single" w:sz="2" w:space="0" w:color="000000"/>
            </w:tcBorders>
          </w:tcPr>
          <w:p w14:paraId="37EE60E1" w14:textId="77777777" w:rsidR="00EC409C" w:rsidRPr="00646B01" w:rsidRDefault="00EC409C" w:rsidP="004A03DF">
            <w:pPr>
              <w:spacing w:line="252" w:lineRule="auto"/>
              <w:rPr>
                <w:rFonts w:ascii="Palatino Linotype" w:hAnsi="Palatino Linotype"/>
              </w:rPr>
            </w:pPr>
          </w:p>
        </w:tc>
        <w:tc>
          <w:tcPr>
            <w:tcW w:w="1729" w:type="dxa"/>
            <w:tcBorders>
              <w:top w:val="single" w:sz="2" w:space="0" w:color="000000"/>
              <w:left w:val="single" w:sz="2" w:space="0" w:color="000000"/>
              <w:bottom w:val="single" w:sz="2" w:space="0" w:color="000000"/>
              <w:right w:val="single" w:sz="2" w:space="0" w:color="000000"/>
            </w:tcBorders>
            <w:hideMark/>
          </w:tcPr>
          <w:p w14:paraId="4F07564E" w14:textId="35E94EE4" w:rsidR="00EC409C" w:rsidRPr="00646B01" w:rsidRDefault="0020236E" w:rsidP="004A03DF">
            <w:pPr>
              <w:spacing w:line="252" w:lineRule="auto"/>
              <w:jc w:val="right"/>
              <w:rPr>
                <w:rFonts w:ascii="Palatino Linotype" w:hAnsi="Palatino Linotype"/>
              </w:rPr>
            </w:pPr>
            <w:r w:rsidRPr="00646B01">
              <w:rPr>
                <w:rFonts w:ascii="Palatino Linotype" w:hAnsi="Palatino Linotype"/>
              </w:rPr>
              <w:t>74,997.56</w:t>
            </w:r>
          </w:p>
        </w:tc>
      </w:tr>
      <w:tr w:rsidR="00EC409C" w:rsidRPr="00646B01" w14:paraId="6038277A" w14:textId="77777777" w:rsidTr="004A03DF">
        <w:trPr>
          <w:trHeight w:val="20"/>
          <w:jc w:val="center"/>
        </w:trPr>
        <w:tc>
          <w:tcPr>
            <w:tcW w:w="835" w:type="dxa"/>
            <w:tcBorders>
              <w:top w:val="single" w:sz="2" w:space="0" w:color="000000"/>
              <w:left w:val="single" w:sz="2" w:space="0" w:color="000000"/>
              <w:bottom w:val="single" w:sz="2" w:space="0" w:color="000000"/>
              <w:right w:val="single" w:sz="2" w:space="0" w:color="000000"/>
            </w:tcBorders>
            <w:hideMark/>
          </w:tcPr>
          <w:p w14:paraId="36D46DE0" w14:textId="77777777" w:rsidR="00EC409C" w:rsidRPr="00646B01" w:rsidRDefault="00EC409C" w:rsidP="004A03DF">
            <w:pPr>
              <w:spacing w:line="252" w:lineRule="auto"/>
              <w:rPr>
                <w:rFonts w:ascii="Palatino Linotype" w:hAnsi="Palatino Linotype"/>
              </w:rPr>
            </w:pPr>
            <w:r w:rsidRPr="00646B01">
              <w:rPr>
                <w:rFonts w:ascii="Palatino Linotype" w:hAnsi="Palatino Linotype"/>
              </w:rPr>
              <w:t>42.18</w:t>
            </w:r>
          </w:p>
        </w:tc>
        <w:tc>
          <w:tcPr>
            <w:tcW w:w="3235" w:type="dxa"/>
            <w:tcBorders>
              <w:top w:val="single" w:sz="2" w:space="0" w:color="000000"/>
              <w:left w:val="single" w:sz="2" w:space="0" w:color="000000"/>
              <w:bottom w:val="single" w:sz="2" w:space="0" w:color="000000"/>
              <w:right w:val="single" w:sz="2" w:space="0" w:color="000000"/>
            </w:tcBorders>
            <w:hideMark/>
          </w:tcPr>
          <w:p w14:paraId="0E8809B0" w14:textId="77777777" w:rsidR="00EC409C" w:rsidRPr="00646B01" w:rsidRDefault="00EC409C" w:rsidP="004A03DF">
            <w:pPr>
              <w:spacing w:line="252" w:lineRule="auto"/>
              <w:rPr>
                <w:rFonts w:ascii="Palatino Linotype" w:hAnsi="Palatino Linotype"/>
              </w:rPr>
            </w:pPr>
            <w:r w:rsidRPr="00646B01">
              <w:rPr>
                <w:rFonts w:ascii="Palatino Linotype" w:hAnsi="Palatino Linotype"/>
              </w:rPr>
              <w:t>Water</w:t>
            </w:r>
          </w:p>
        </w:tc>
        <w:tc>
          <w:tcPr>
            <w:tcW w:w="408" w:type="dxa"/>
            <w:tcBorders>
              <w:top w:val="single" w:sz="2" w:space="0" w:color="000000"/>
              <w:left w:val="single" w:sz="2" w:space="0" w:color="000000"/>
              <w:bottom w:val="single" w:sz="2" w:space="0" w:color="000000"/>
              <w:right w:val="single" w:sz="2" w:space="0" w:color="000000"/>
            </w:tcBorders>
          </w:tcPr>
          <w:p w14:paraId="13E85A37" w14:textId="77777777" w:rsidR="00EC409C" w:rsidRPr="00646B01" w:rsidRDefault="00EC409C" w:rsidP="004A03DF">
            <w:pPr>
              <w:spacing w:line="252" w:lineRule="auto"/>
              <w:rPr>
                <w:rFonts w:ascii="Palatino Linotype" w:hAnsi="Palatino Linotype"/>
              </w:rPr>
            </w:pPr>
          </w:p>
        </w:tc>
        <w:tc>
          <w:tcPr>
            <w:tcW w:w="1729" w:type="dxa"/>
            <w:tcBorders>
              <w:top w:val="single" w:sz="2" w:space="0" w:color="000000"/>
              <w:left w:val="single" w:sz="2" w:space="0" w:color="000000"/>
              <w:bottom w:val="single" w:sz="2" w:space="0" w:color="000000"/>
              <w:right w:val="single" w:sz="2" w:space="0" w:color="000000"/>
            </w:tcBorders>
            <w:hideMark/>
          </w:tcPr>
          <w:p w14:paraId="53D9A913" w14:textId="19B64976" w:rsidR="00C72A5C" w:rsidRPr="00646B01" w:rsidRDefault="0020236E" w:rsidP="00C72A5C">
            <w:pPr>
              <w:spacing w:line="252" w:lineRule="auto"/>
              <w:jc w:val="right"/>
              <w:rPr>
                <w:rFonts w:ascii="Palatino Linotype" w:hAnsi="Palatino Linotype"/>
              </w:rPr>
            </w:pPr>
            <w:r w:rsidRPr="00646B01">
              <w:rPr>
                <w:rFonts w:ascii="Palatino Linotype" w:hAnsi="Palatino Linotype"/>
              </w:rPr>
              <w:t>16,284.78</w:t>
            </w:r>
          </w:p>
        </w:tc>
      </w:tr>
      <w:tr w:rsidR="00EC409C" w:rsidRPr="00646B01" w14:paraId="67C05A41" w14:textId="77777777" w:rsidTr="004A03DF">
        <w:trPr>
          <w:trHeight w:val="20"/>
          <w:jc w:val="center"/>
        </w:trPr>
        <w:tc>
          <w:tcPr>
            <w:tcW w:w="835" w:type="dxa"/>
            <w:tcBorders>
              <w:top w:val="single" w:sz="2" w:space="0" w:color="000000"/>
              <w:left w:val="single" w:sz="2" w:space="0" w:color="000000"/>
              <w:bottom w:val="single" w:sz="2" w:space="0" w:color="000000"/>
              <w:right w:val="single" w:sz="2" w:space="0" w:color="000000"/>
            </w:tcBorders>
            <w:hideMark/>
          </w:tcPr>
          <w:p w14:paraId="654F4A89" w14:textId="77777777" w:rsidR="00EC409C" w:rsidRPr="00646B01" w:rsidRDefault="00EC409C" w:rsidP="004A03DF">
            <w:pPr>
              <w:spacing w:line="252" w:lineRule="auto"/>
              <w:rPr>
                <w:rFonts w:ascii="Palatino Linotype" w:hAnsi="Palatino Linotype"/>
              </w:rPr>
            </w:pPr>
            <w:r w:rsidRPr="00646B01">
              <w:rPr>
                <w:rFonts w:ascii="Palatino Linotype" w:hAnsi="Palatino Linotype"/>
              </w:rPr>
              <w:t>42.19</w:t>
            </w:r>
          </w:p>
        </w:tc>
        <w:tc>
          <w:tcPr>
            <w:tcW w:w="3235" w:type="dxa"/>
            <w:tcBorders>
              <w:top w:val="single" w:sz="2" w:space="0" w:color="000000"/>
              <w:left w:val="single" w:sz="2" w:space="0" w:color="000000"/>
              <w:bottom w:val="single" w:sz="2" w:space="0" w:color="000000"/>
              <w:right w:val="single" w:sz="2" w:space="0" w:color="000000"/>
            </w:tcBorders>
            <w:hideMark/>
          </w:tcPr>
          <w:p w14:paraId="2DEB5418" w14:textId="77777777" w:rsidR="00EC409C" w:rsidRPr="00646B01" w:rsidRDefault="00EC409C" w:rsidP="004A03DF">
            <w:pPr>
              <w:spacing w:line="252" w:lineRule="auto"/>
              <w:rPr>
                <w:rFonts w:ascii="Palatino Linotype" w:hAnsi="Palatino Linotype"/>
              </w:rPr>
            </w:pPr>
            <w:r w:rsidRPr="00646B01">
              <w:rPr>
                <w:rFonts w:ascii="Palatino Linotype" w:hAnsi="Palatino Linotype"/>
              </w:rPr>
              <w:t>Sewer</w:t>
            </w:r>
          </w:p>
        </w:tc>
        <w:tc>
          <w:tcPr>
            <w:tcW w:w="408" w:type="dxa"/>
            <w:tcBorders>
              <w:top w:val="single" w:sz="2" w:space="0" w:color="000000"/>
              <w:left w:val="single" w:sz="2" w:space="0" w:color="000000"/>
              <w:bottom w:val="single" w:sz="2" w:space="0" w:color="000000"/>
              <w:right w:val="single" w:sz="2" w:space="0" w:color="000000"/>
            </w:tcBorders>
          </w:tcPr>
          <w:p w14:paraId="3805ECE5" w14:textId="77777777" w:rsidR="00EC409C" w:rsidRPr="00646B01" w:rsidRDefault="00EC409C" w:rsidP="004A03DF">
            <w:pPr>
              <w:spacing w:line="252" w:lineRule="auto"/>
              <w:rPr>
                <w:rFonts w:ascii="Palatino Linotype" w:hAnsi="Palatino Linotype"/>
              </w:rPr>
            </w:pPr>
          </w:p>
        </w:tc>
        <w:tc>
          <w:tcPr>
            <w:tcW w:w="1729" w:type="dxa"/>
            <w:tcBorders>
              <w:top w:val="single" w:sz="2" w:space="0" w:color="000000"/>
              <w:left w:val="single" w:sz="2" w:space="0" w:color="000000"/>
              <w:bottom w:val="double" w:sz="6" w:space="0" w:color="auto"/>
              <w:right w:val="single" w:sz="2" w:space="0" w:color="000000"/>
            </w:tcBorders>
            <w:hideMark/>
          </w:tcPr>
          <w:p w14:paraId="565DCE4E" w14:textId="0C05E072" w:rsidR="00EC409C" w:rsidRPr="00646B01" w:rsidRDefault="0020236E" w:rsidP="004A03DF">
            <w:pPr>
              <w:tabs>
                <w:tab w:val="center" w:pos="834"/>
                <w:tab w:val="right" w:pos="1669"/>
              </w:tabs>
              <w:spacing w:line="252" w:lineRule="auto"/>
              <w:jc w:val="right"/>
              <w:rPr>
                <w:rFonts w:ascii="Palatino Linotype" w:hAnsi="Palatino Linotype"/>
              </w:rPr>
            </w:pPr>
            <w:r w:rsidRPr="00646B01">
              <w:rPr>
                <w:rFonts w:ascii="Palatino Linotype" w:hAnsi="Palatino Linotype"/>
              </w:rPr>
              <w:t>17,513.62</w:t>
            </w:r>
          </w:p>
        </w:tc>
      </w:tr>
      <w:tr w:rsidR="00EC409C" w:rsidRPr="00646B01" w14:paraId="252044EE" w14:textId="77777777" w:rsidTr="004A03DF">
        <w:trPr>
          <w:trHeight w:val="20"/>
          <w:jc w:val="center"/>
        </w:trPr>
        <w:tc>
          <w:tcPr>
            <w:tcW w:w="835" w:type="dxa"/>
            <w:tcBorders>
              <w:top w:val="single" w:sz="2" w:space="0" w:color="000000"/>
              <w:left w:val="single" w:sz="2" w:space="0" w:color="000000"/>
              <w:bottom w:val="single" w:sz="2" w:space="0" w:color="000000"/>
              <w:right w:val="single" w:sz="2" w:space="0" w:color="000000"/>
            </w:tcBorders>
            <w:hideMark/>
          </w:tcPr>
          <w:p w14:paraId="59535A3C" w14:textId="77777777" w:rsidR="00EC409C" w:rsidRPr="00646B01" w:rsidRDefault="00EC409C" w:rsidP="004A03DF">
            <w:pPr>
              <w:rPr>
                <w:rFonts w:ascii="Palatino Linotype" w:hAnsi="Palatino Linotype"/>
              </w:rPr>
            </w:pPr>
          </w:p>
        </w:tc>
        <w:tc>
          <w:tcPr>
            <w:tcW w:w="3235" w:type="dxa"/>
            <w:tcBorders>
              <w:top w:val="single" w:sz="2" w:space="0" w:color="000000"/>
              <w:left w:val="single" w:sz="2" w:space="0" w:color="000000"/>
              <w:bottom w:val="single" w:sz="2" w:space="0" w:color="000000"/>
              <w:right w:val="single" w:sz="2" w:space="0" w:color="000000"/>
            </w:tcBorders>
            <w:hideMark/>
          </w:tcPr>
          <w:p w14:paraId="6DB99BD7" w14:textId="77777777" w:rsidR="00EC409C" w:rsidRPr="00646B01" w:rsidRDefault="00EC409C" w:rsidP="004A03DF">
            <w:pPr>
              <w:spacing w:line="252" w:lineRule="auto"/>
              <w:rPr>
                <w:rFonts w:ascii="Palatino Linotype" w:hAnsi="Palatino Linotype"/>
              </w:rPr>
            </w:pPr>
            <w:r w:rsidRPr="00646B01">
              <w:rPr>
                <w:rFonts w:ascii="Palatino Linotype" w:hAnsi="Palatino Linotype"/>
              </w:rPr>
              <w:t>Total:</w:t>
            </w:r>
          </w:p>
        </w:tc>
        <w:tc>
          <w:tcPr>
            <w:tcW w:w="408" w:type="dxa"/>
            <w:tcBorders>
              <w:top w:val="single" w:sz="2" w:space="0" w:color="000000"/>
              <w:left w:val="single" w:sz="2" w:space="0" w:color="000000"/>
              <w:bottom w:val="single" w:sz="2" w:space="0" w:color="000000"/>
              <w:right w:val="single" w:sz="2" w:space="0" w:color="000000"/>
            </w:tcBorders>
          </w:tcPr>
          <w:p w14:paraId="049C8477" w14:textId="77777777" w:rsidR="00EC409C" w:rsidRPr="00646B01" w:rsidRDefault="00EC409C" w:rsidP="004A03DF">
            <w:pPr>
              <w:spacing w:line="252" w:lineRule="auto"/>
              <w:rPr>
                <w:rFonts w:ascii="Palatino Linotype" w:hAnsi="Palatino Linotype"/>
              </w:rPr>
            </w:pPr>
          </w:p>
        </w:tc>
        <w:tc>
          <w:tcPr>
            <w:tcW w:w="1729" w:type="dxa"/>
            <w:tcBorders>
              <w:top w:val="double" w:sz="6" w:space="0" w:color="auto"/>
              <w:left w:val="single" w:sz="2" w:space="0" w:color="000000"/>
              <w:bottom w:val="single" w:sz="2" w:space="0" w:color="000000"/>
              <w:right w:val="single" w:sz="2" w:space="0" w:color="000000"/>
            </w:tcBorders>
            <w:hideMark/>
          </w:tcPr>
          <w:p w14:paraId="0392785D" w14:textId="448DC137" w:rsidR="00EC409C" w:rsidRPr="00646B01" w:rsidRDefault="0020236E" w:rsidP="004A03DF">
            <w:pPr>
              <w:spacing w:line="252" w:lineRule="auto"/>
              <w:jc w:val="right"/>
              <w:rPr>
                <w:rFonts w:ascii="Palatino Linotype" w:hAnsi="Palatino Linotype"/>
                <w:b/>
              </w:rPr>
            </w:pPr>
            <w:r w:rsidRPr="00646B01">
              <w:rPr>
                <w:rFonts w:ascii="Palatino Linotype" w:hAnsi="Palatino Linotype"/>
                <w:b/>
              </w:rPr>
              <w:t>*108,795.96</w:t>
            </w:r>
          </w:p>
        </w:tc>
      </w:tr>
      <w:tr w:rsidR="00EC409C" w:rsidRPr="00646B01" w14:paraId="2DC9BCF7" w14:textId="77777777" w:rsidTr="004A03DF">
        <w:trPr>
          <w:trHeight w:val="20"/>
          <w:jc w:val="center"/>
        </w:trPr>
        <w:tc>
          <w:tcPr>
            <w:tcW w:w="835" w:type="dxa"/>
            <w:tcBorders>
              <w:top w:val="single" w:sz="2" w:space="0" w:color="000000"/>
              <w:left w:val="single" w:sz="2" w:space="0" w:color="000000"/>
              <w:bottom w:val="single" w:sz="2" w:space="0" w:color="000000"/>
              <w:right w:val="single" w:sz="2" w:space="0" w:color="000000"/>
            </w:tcBorders>
            <w:hideMark/>
          </w:tcPr>
          <w:p w14:paraId="62011A54" w14:textId="77777777" w:rsidR="00EC409C" w:rsidRPr="00646B01" w:rsidRDefault="00EC409C" w:rsidP="004A03DF">
            <w:pPr>
              <w:spacing w:line="252" w:lineRule="auto"/>
              <w:rPr>
                <w:rFonts w:ascii="Palatino Linotype" w:hAnsi="Palatino Linotype"/>
              </w:rPr>
            </w:pPr>
            <w:r w:rsidRPr="00646B01">
              <w:rPr>
                <w:rFonts w:ascii="Palatino Linotype" w:hAnsi="Palatino Linotype"/>
              </w:rPr>
              <w:t>44.20</w:t>
            </w:r>
          </w:p>
        </w:tc>
        <w:tc>
          <w:tcPr>
            <w:tcW w:w="3235" w:type="dxa"/>
            <w:tcBorders>
              <w:top w:val="single" w:sz="2" w:space="0" w:color="000000"/>
              <w:left w:val="single" w:sz="2" w:space="0" w:color="000000"/>
              <w:bottom w:val="single" w:sz="2" w:space="0" w:color="000000"/>
              <w:right w:val="single" w:sz="2" w:space="0" w:color="000000"/>
            </w:tcBorders>
            <w:hideMark/>
          </w:tcPr>
          <w:p w14:paraId="5F5BE760" w14:textId="77777777" w:rsidR="00EC409C" w:rsidRPr="00646B01" w:rsidRDefault="00EC409C" w:rsidP="004A03DF">
            <w:pPr>
              <w:spacing w:line="252" w:lineRule="auto"/>
              <w:rPr>
                <w:rFonts w:ascii="Palatino Linotype" w:hAnsi="Palatino Linotype"/>
              </w:rPr>
            </w:pPr>
            <w:r w:rsidRPr="00646B01">
              <w:rPr>
                <w:rFonts w:ascii="Palatino Linotype" w:hAnsi="Palatino Linotype"/>
              </w:rPr>
              <w:t>Keno</w:t>
            </w:r>
          </w:p>
        </w:tc>
        <w:tc>
          <w:tcPr>
            <w:tcW w:w="408" w:type="dxa"/>
            <w:tcBorders>
              <w:top w:val="single" w:sz="2" w:space="0" w:color="000000"/>
              <w:left w:val="single" w:sz="2" w:space="0" w:color="000000"/>
              <w:bottom w:val="single" w:sz="2" w:space="0" w:color="000000"/>
              <w:right w:val="single" w:sz="2" w:space="0" w:color="000000"/>
            </w:tcBorders>
          </w:tcPr>
          <w:p w14:paraId="63C82610" w14:textId="77777777" w:rsidR="00EC409C" w:rsidRPr="00646B01" w:rsidRDefault="00EC409C" w:rsidP="004A03DF">
            <w:pPr>
              <w:spacing w:line="252" w:lineRule="auto"/>
              <w:rPr>
                <w:rFonts w:ascii="Palatino Linotype" w:hAnsi="Palatino Linotype"/>
              </w:rPr>
            </w:pPr>
          </w:p>
        </w:tc>
        <w:tc>
          <w:tcPr>
            <w:tcW w:w="1729" w:type="dxa"/>
            <w:tcBorders>
              <w:top w:val="single" w:sz="2" w:space="0" w:color="000000"/>
              <w:left w:val="single" w:sz="2" w:space="0" w:color="000000"/>
              <w:bottom w:val="single" w:sz="2" w:space="0" w:color="000000"/>
              <w:right w:val="single" w:sz="2" w:space="0" w:color="000000"/>
            </w:tcBorders>
            <w:hideMark/>
          </w:tcPr>
          <w:p w14:paraId="10692C00" w14:textId="4F55880C" w:rsidR="00EC409C" w:rsidRPr="00646B01" w:rsidRDefault="00FF58BB" w:rsidP="004A03DF">
            <w:pPr>
              <w:spacing w:line="252" w:lineRule="auto"/>
              <w:jc w:val="right"/>
              <w:rPr>
                <w:rFonts w:ascii="Palatino Linotype" w:hAnsi="Palatino Linotype"/>
                <w:b/>
              </w:rPr>
            </w:pPr>
            <w:r w:rsidRPr="00646B01">
              <w:rPr>
                <w:rFonts w:ascii="Palatino Linotype" w:hAnsi="Palatino Linotype"/>
                <w:b/>
              </w:rPr>
              <w:t>*0</w:t>
            </w:r>
          </w:p>
        </w:tc>
      </w:tr>
      <w:tr w:rsidR="00EC409C" w:rsidRPr="00646B01" w14:paraId="04C40C30" w14:textId="77777777" w:rsidTr="004A03DF">
        <w:trPr>
          <w:trHeight w:val="20"/>
          <w:jc w:val="center"/>
        </w:trPr>
        <w:tc>
          <w:tcPr>
            <w:tcW w:w="835" w:type="dxa"/>
            <w:tcBorders>
              <w:top w:val="single" w:sz="2" w:space="0" w:color="000000"/>
              <w:left w:val="single" w:sz="2" w:space="0" w:color="000000"/>
              <w:bottom w:val="single" w:sz="2" w:space="0" w:color="000000"/>
              <w:right w:val="single" w:sz="2" w:space="0" w:color="000000"/>
            </w:tcBorders>
            <w:hideMark/>
          </w:tcPr>
          <w:p w14:paraId="2F6315B7" w14:textId="77777777" w:rsidR="00EC409C" w:rsidRPr="00646B01" w:rsidRDefault="00EC409C" w:rsidP="004A03DF">
            <w:pPr>
              <w:spacing w:line="252" w:lineRule="auto"/>
              <w:rPr>
                <w:rFonts w:ascii="Palatino Linotype" w:hAnsi="Palatino Linotype"/>
              </w:rPr>
            </w:pPr>
            <w:r w:rsidRPr="00646B01">
              <w:rPr>
                <w:rFonts w:ascii="Palatino Linotype" w:hAnsi="Palatino Linotype"/>
              </w:rPr>
              <w:t>53.27</w:t>
            </w:r>
          </w:p>
        </w:tc>
        <w:tc>
          <w:tcPr>
            <w:tcW w:w="3235" w:type="dxa"/>
            <w:tcBorders>
              <w:top w:val="single" w:sz="2" w:space="0" w:color="000000"/>
              <w:left w:val="single" w:sz="2" w:space="0" w:color="000000"/>
              <w:bottom w:val="single" w:sz="2" w:space="0" w:color="000000"/>
              <w:right w:val="single" w:sz="2" w:space="0" w:color="000000"/>
            </w:tcBorders>
            <w:hideMark/>
          </w:tcPr>
          <w:p w14:paraId="0744D9FC" w14:textId="77777777" w:rsidR="00EC409C" w:rsidRPr="00646B01" w:rsidRDefault="00EC409C" w:rsidP="004A03DF">
            <w:pPr>
              <w:spacing w:line="252" w:lineRule="auto"/>
              <w:rPr>
                <w:rFonts w:ascii="Palatino Linotype" w:hAnsi="Palatino Linotype"/>
              </w:rPr>
            </w:pPr>
            <w:r w:rsidRPr="00646B01">
              <w:rPr>
                <w:rFonts w:ascii="Palatino Linotype" w:hAnsi="Palatino Linotype"/>
              </w:rPr>
              <w:t>Economic Dev. Revolving</w:t>
            </w:r>
          </w:p>
        </w:tc>
        <w:tc>
          <w:tcPr>
            <w:tcW w:w="408" w:type="dxa"/>
            <w:tcBorders>
              <w:top w:val="single" w:sz="2" w:space="0" w:color="000000"/>
              <w:left w:val="single" w:sz="2" w:space="0" w:color="000000"/>
              <w:bottom w:val="single" w:sz="2" w:space="0" w:color="000000"/>
              <w:right w:val="single" w:sz="2" w:space="0" w:color="000000"/>
            </w:tcBorders>
          </w:tcPr>
          <w:p w14:paraId="776B5D7A" w14:textId="77777777" w:rsidR="00EC409C" w:rsidRPr="00646B01" w:rsidRDefault="00EC409C" w:rsidP="004A03DF">
            <w:pPr>
              <w:spacing w:line="252" w:lineRule="auto"/>
              <w:rPr>
                <w:rFonts w:ascii="Palatino Linotype" w:hAnsi="Palatino Linotype"/>
              </w:rPr>
            </w:pPr>
          </w:p>
        </w:tc>
        <w:tc>
          <w:tcPr>
            <w:tcW w:w="1729" w:type="dxa"/>
            <w:tcBorders>
              <w:top w:val="single" w:sz="2" w:space="0" w:color="000000"/>
              <w:left w:val="single" w:sz="2" w:space="0" w:color="000000"/>
              <w:bottom w:val="single" w:sz="2" w:space="0" w:color="000000"/>
              <w:right w:val="single" w:sz="2" w:space="0" w:color="000000"/>
            </w:tcBorders>
            <w:hideMark/>
          </w:tcPr>
          <w:p w14:paraId="6CEE15B7" w14:textId="77777777" w:rsidR="00EC409C" w:rsidRPr="00646B01" w:rsidRDefault="00C957B8" w:rsidP="00C957B8">
            <w:pPr>
              <w:tabs>
                <w:tab w:val="center" w:pos="834"/>
                <w:tab w:val="right" w:pos="1669"/>
              </w:tabs>
              <w:spacing w:line="252" w:lineRule="auto"/>
              <w:rPr>
                <w:rFonts w:ascii="Palatino Linotype" w:hAnsi="Palatino Linotype"/>
                <w:b/>
              </w:rPr>
            </w:pPr>
            <w:r w:rsidRPr="00646B01">
              <w:rPr>
                <w:rFonts w:ascii="Palatino Linotype" w:hAnsi="Palatino Linotype"/>
                <w:b/>
              </w:rPr>
              <w:tab/>
            </w:r>
            <w:r w:rsidRPr="00646B01">
              <w:rPr>
                <w:rFonts w:ascii="Palatino Linotype" w:hAnsi="Palatino Linotype"/>
                <w:b/>
              </w:rPr>
              <w:tab/>
            </w:r>
            <w:r w:rsidR="00EC409C" w:rsidRPr="00646B01">
              <w:rPr>
                <w:rFonts w:ascii="Palatino Linotype" w:hAnsi="Palatino Linotype"/>
                <w:b/>
              </w:rPr>
              <w:t>*0</w:t>
            </w:r>
          </w:p>
        </w:tc>
      </w:tr>
      <w:tr w:rsidR="00EC409C" w:rsidRPr="00646B01" w14:paraId="380B950A" w14:textId="77777777" w:rsidTr="004A03DF">
        <w:trPr>
          <w:trHeight w:val="20"/>
          <w:jc w:val="center"/>
        </w:trPr>
        <w:tc>
          <w:tcPr>
            <w:tcW w:w="835" w:type="dxa"/>
            <w:tcBorders>
              <w:top w:val="single" w:sz="2" w:space="0" w:color="000000"/>
              <w:left w:val="single" w:sz="2" w:space="0" w:color="000000"/>
              <w:bottom w:val="single" w:sz="2" w:space="0" w:color="000000"/>
              <w:right w:val="single" w:sz="2" w:space="0" w:color="000000"/>
            </w:tcBorders>
          </w:tcPr>
          <w:p w14:paraId="701446E8" w14:textId="77777777" w:rsidR="00EC409C" w:rsidRPr="00646B01" w:rsidRDefault="00EC409C" w:rsidP="004A03DF">
            <w:pPr>
              <w:spacing w:line="252" w:lineRule="auto"/>
              <w:rPr>
                <w:rFonts w:ascii="Palatino Linotype" w:hAnsi="Palatino Linotype"/>
              </w:rPr>
            </w:pPr>
            <w:r w:rsidRPr="00646B01">
              <w:rPr>
                <w:rFonts w:ascii="Palatino Linotype" w:hAnsi="Palatino Linotype"/>
              </w:rPr>
              <w:t>71.40</w:t>
            </w:r>
          </w:p>
        </w:tc>
        <w:tc>
          <w:tcPr>
            <w:tcW w:w="3235" w:type="dxa"/>
            <w:tcBorders>
              <w:top w:val="single" w:sz="2" w:space="0" w:color="000000"/>
              <w:left w:val="single" w:sz="2" w:space="0" w:color="000000"/>
              <w:bottom w:val="single" w:sz="2" w:space="0" w:color="000000"/>
              <w:right w:val="single" w:sz="2" w:space="0" w:color="000000"/>
            </w:tcBorders>
          </w:tcPr>
          <w:p w14:paraId="54F11855" w14:textId="77777777" w:rsidR="00EC409C" w:rsidRPr="00646B01" w:rsidRDefault="00EC409C" w:rsidP="004A03DF">
            <w:pPr>
              <w:spacing w:line="252" w:lineRule="auto"/>
              <w:rPr>
                <w:rFonts w:ascii="Palatino Linotype" w:hAnsi="Palatino Linotype"/>
              </w:rPr>
            </w:pPr>
            <w:r w:rsidRPr="00646B01">
              <w:rPr>
                <w:rFonts w:ascii="Palatino Linotype" w:hAnsi="Palatino Linotype"/>
              </w:rPr>
              <w:t>ARPA Funds</w:t>
            </w:r>
          </w:p>
        </w:tc>
        <w:tc>
          <w:tcPr>
            <w:tcW w:w="408" w:type="dxa"/>
            <w:tcBorders>
              <w:top w:val="single" w:sz="2" w:space="0" w:color="000000"/>
              <w:left w:val="single" w:sz="2" w:space="0" w:color="000000"/>
              <w:bottom w:val="single" w:sz="2" w:space="0" w:color="000000"/>
              <w:right w:val="single" w:sz="2" w:space="0" w:color="000000"/>
            </w:tcBorders>
          </w:tcPr>
          <w:p w14:paraId="403F5E01" w14:textId="77777777" w:rsidR="00EC409C" w:rsidRPr="00646B01" w:rsidRDefault="00EC409C" w:rsidP="004A03DF">
            <w:pPr>
              <w:spacing w:line="252" w:lineRule="auto"/>
              <w:rPr>
                <w:rFonts w:ascii="Palatino Linotype" w:hAnsi="Palatino Linotype"/>
              </w:rPr>
            </w:pPr>
          </w:p>
        </w:tc>
        <w:tc>
          <w:tcPr>
            <w:tcW w:w="1729" w:type="dxa"/>
            <w:tcBorders>
              <w:top w:val="single" w:sz="2" w:space="0" w:color="000000"/>
              <w:left w:val="single" w:sz="2" w:space="0" w:color="000000"/>
              <w:bottom w:val="single" w:sz="2" w:space="0" w:color="000000"/>
              <w:right w:val="single" w:sz="2" w:space="0" w:color="000000"/>
            </w:tcBorders>
          </w:tcPr>
          <w:p w14:paraId="5A062022" w14:textId="77777777" w:rsidR="00EC409C" w:rsidRPr="00646B01" w:rsidRDefault="00EC409C" w:rsidP="004A03DF">
            <w:pPr>
              <w:spacing w:line="252" w:lineRule="auto"/>
              <w:jc w:val="right"/>
              <w:rPr>
                <w:rFonts w:ascii="Palatino Linotype" w:hAnsi="Palatino Linotype"/>
                <w:b/>
              </w:rPr>
            </w:pPr>
            <w:r w:rsidRPr="00646B01">
              <w:rPr>
                <w:rFonts w:ascii="Palatino Linotype" w:hAnsi="Palatino Linotype"/>
                <w:b/>
              </w:rPr>
              <w:t>*0</w:t>
            </w:r>
          </w:p>
        </w:tc>
      </w:tr>
      <w:tr w:rsidR="00EC409C" w:rsidRPr="00646B01" w14:paraId="5045A4E6" w14:textId="77777777" w:rsidTr="004A03DF">
        <w:trPr>
          <w:trHeight w:val="20"/>
          <w:jc w:val="center"/>
        </w:trPr>
        <w:tc>
          <w:tcPr>
            <w:tcW w:w="835" w:type="dxa"/>
            <w:tcBorders>
              <w:top w:val="single" w:sz="2" w:space="0" w:color="000000"/>
              <w:left w:val="single" w:sz="2" w:space="0" w:color="000000"/>
              <w:bottom w:val="single" w:sz="2" w:space="0" w:color="000000"/>
              <w:right w:val="single" w:sz="2" w:space="0" w:color="000000"/>
            </w:tcBorders>
          </w:tcPr>
          <w:p w14:paraId="2F616E8F" w14:textId="77777777" w:rsidR="00EC409C" w:rsidRPr="00646B01" w:rsidRDefault="00EC409C" w:rsidP="004A03DF">
            <w:pPr>
              <w:spacing w:line="252" w:lineRule="auto"/>
              <w:rPr>
                <w:rFonts w:ascii="Palatino Linotype" w:hAnsi="Palatino Linotype"/>
              </w:rPr>
            </w:pPr>
            <w:r w:rsidRPr="00646B01">
              <w:rPr>
                <w:rFonts w:ascii="Palatino Linotype" w:hAnsi="Palatino Linotype"/>
              </w:rPr>
              <w:t>72.41</w:t>
            </w:r>
          </w:p>
        </w:tc>
        <w:tc>
          <w:tcPr>
            <w:tcW w:w="3235" w:type="dxa"/>
            <w:tcBorders>
              <w:top w:val="single" w:sz="2" w:space="0" w:color="000000"/>
              <w:left w:val="single" w:sz="2" w:space="0" w:color="000000"/>
              <w:bottom w:val="single" w:sz="2" w:space="0" w:color="000000"/>
              <w:right w:val="single" w:sz="2" w:space="0" w:color="000000"/>
            </w:tcBorders>
          </w:tcPr>
          <w:p w14:paraId="47DB3A31" w14:textId="77777777" w:rsidR="00EC409C" w:rsidRPr="00646B01" w:rsidRDefault="00EC409C" w:rsidP="004A03DF">
            <w:pPr>
              <w:spacing w:line="252" w:lineRule="auto"/>
              <w:rPr>
                <w:rFonts w:ascii="Palatino Linotype" w:hAnsi="Palatino Linotype"/>
              </w:rPr>
            </w:pPr>
            <w:r w:rsidRPr="00646B01">
              <w:rPr>
                <w:rFonts w:ascii="Palatino Linotype" w:hAnsi="Palatino Linotype"/>
              </w:rPr>
              <w:t>Community Redevelopment Authority</w:t>
            </w:r>
          </w:p>
        </w:tc>
        <w:tc>
          <w:tcPr>
            <w:tcW w:w="408" w:type="dxa"/>
            <w:tcBorders>
              <w:top w:val="single" w:sz="2" w:space="0" w:color="000000"/>
              <w:left w:val="single" w:sz="2" w:space="0" w:color="000000"/>
              <w:bottom w:val="single" w:sz="2" w:space="0" w:color="000000"/>
              <w:right w:val="single" w:sz="2" w:space="0" w:color="000000"/>
            </w:tcBorders>
          </w:tcPr>
          <w:p w14:paraId="40544643" w14:textId="77777777" w:rsidR="00EC409C" w:rsidRPr="00646B01" w:rsidRDefault="00EC409C" w:rsidP="004A03DF">
            <w:pPr>
              <w:spacing w:line="252" w:lineRule="auto"/>
              <w:rPr>
                <w:rFonts w:ascii="Palatino Linotype" w:hAnsi="Palatino Linotype"/>
              </w:rPr>
            </w:pPr>
          </w:p>
          <w:p w14:paraId="7C1857B8" w14:textId="77777777" w:rsidR="00EC409C" w:rsidRPr="00646B01" w:rsidRDefault="00EC409C" w:rsidP="004A03DF">
            <w:pPr>
              <w:spacing w:line="252" w:lineRule="auto"/>
              <w:rPr>
                <w:rFonts w:ascii="Palatino Linotype" w:hAnsi="Palatino Linotype"/>
              </w:rPr>
            </w:pPr>
          </w:p>
        </w:tc>
        <w:tc>
          <w:tcPr>
            <w:tcW w:w="1729" w:type="dxa"/>
            <w:tcBorders>
              <w:top w:val="single" w:sz="2" w:space="0" w:color="000000"/>
              <w:left w:val="single" w:sz="2" w:space="0" w:color="000000"/>
              <w:bottom w:val="single" w:sz="2" w:space="0" w:color="000000"/>
              <w:right w:val="single" w:sz="2" w:space="0" w:color="000000"/>
            </w:tcBorders>
          </w:tcPr>
          <w:p w14:paraId="4CEA36D0" w14:textId="5DB62504" w:rsidR="00EC409C" w:rsidRPr="00646B01" w:rsidRDefault="0096707B" w:rsidP="004A03DF">
            <w:pPr>
              <w:spacing w:line="252" w:lineRule="auto"/>
              <w:jc w:val="right"/>
              <w:rPr>
                <w:rFonts w:ascii="Palatino Linotype" w:hAnsi="Palatino Linotype"/>
                <w:b/>
              </w:rPr>
            </w:pPr>
            <w:r w:rsidRPr="00646B01">
              <w:rPr>
                <w:rFonts w:ascii="Palatino Linotype" w:hAnsi="Palatino Linotype"/>
                <w:b/>
              </w:rPr>
              <w:t>*0</w:t>
            </w:r>
          </w:p>
        </w:tc>
      </w:tr>
      <w:tr w:rsidR="00EC409C" w:rsidRPr="00646B01" w14:paraId="30D3197D" w14:textId="77777777" w:rsidTr="004A03DF">
        <w:trPr>
          <w:trHeight w:val="20"/>
          <w:jc w:val="center"/>
        </w:trPr>
        <w:tc>
          <w:tcPr>
            <w:tcW w:w="835" w:type="dxa"/>
            <w:tcBorders>
              <w:top w:val="single" w:sz="2" w:space="0" w:color="000000"/>
              <w:left w:val="single" w:sz="2" w:space="0" w:color="000000"/>
              <w:bottom w:val="single" w:sz="2" w:space="0" w:color="000000"/>
              <w:right w:val="single" w:sz="2" w:space="0" w:color="000000"/>
            </w:tcBorders>
            <w:hideMark/>
          </w:tcPr>
          <w:p w14:paraId="1AD3F582" w14:textId="77777777" w:rsidR="00EC409C" w:rsidRPr="00646B01" w:rsidRDefault="00EC409C" w:rsidP="004A03DF">
            <w:pPr>
              <w:rPr>
                <w:rFonts w:ascii="Palatino Linotype" w:hAnsi="Palatino Linotype"/>
                <w:b/>
              </w:rPr>
            </w:pPr>
          </w:p>
        </w:tc>
        <w:tc>
          <w:tcPr>
            <w:tcW w:w="3235" w:type="dxa"/>
            <w:tcBorders>
              <w:top w:val="single" w:sz="2" w:space="0" w:color="000000"/>
              <w:left w:val="single" w:sz="2" w:space="0" w:color="000000"/>
              <w:bottom w:val="single" w:sz="2" w:space="0" w:color="000000"/>
              <w:right w:val="single" w:sz="2" w:space="0" w:color="000000"/>
            </w:tcBorders>
            <w:hideMark/>
          </w:tcPr>
          <w:p w14:paraId="507E298F" w14:textId="77777777" w:rsidR="00EC409C" w:rsidRPr="00646B01" w:rsidRDefault="00EC409C" w:rsidP="004A03DF">
            <w:pPr>
              <w:spacing w:line="252" w:lineRule="auto"/>
              <w:rPr>
                <w:rFonts w:ascii="Palatino Linotype" w:hAnsi="Palatino Linotype"/>
                <w:b/>
              </w:rPr>
            </w:pPr>
            <w:r w:rsidRPr="00646B01">
              <w:rPr>
                <w:rFonts w:ascii="Palatino Linotype" w:hAnsi="Palatino Linotype"/>
              </w:rPr>
              <w:t xml:space="preserve">         </w:t>
            </w:r>
            <w:r w:rsidRPr="00646B01">
              <w:rPr>
                <w:rFonts w:ascii="Palatino Linotype" w:hAnsi="Palatino Linotype"/>
                <w:b/>
              </w:rPr>
              <w:t xml:space="preserve">       Complete Total:</w:t>
            </w:r>
          </w:p>
        </w:tc>
        <w:tc>
          <w:tcPr>
            <w:tcW w:w="408" w:type="dxa"/>
            <w:tcBorders>
              <w:top w:val="single" w:sz="2" w:space="0" w:color="000000"/>
              <w:left w:val="single" w:sz="2" w:space="0" w:color="000000"/>
              <w:bottom w:val="single" w:sz="2" w:space="0" w:color="000000"/>
              <w:right w:val="single" w:sz="2" w:space="0" w:color="000000"/>
            </w:tcBorders>
          </w:tcPr>
          <w:p w14:paraId="130D28AC" w14:textId="77777777" w:rsidR="00EC409C" w:rsidRPr="00646B01" w:rsidRDefault="00EC409C" w:rsidP="004A03DF">
            <w:pPr>
              <w:spacing w:line="252" w:lineRule="auto"/>
              <w:rPr>
                <w:rFonts w:ascii="Palatino Linotype" w:hAnsi="Palatino Linotype"/>
              </w:rPr>
            </w:pPr>
          </w:p>
        </w:tc>
        <w:tc>
          <w:tcPr>
            <w:tcW w:w="1729" w:type="dxa"/>
            <w:tcBorders>
              <w:top w:val="double" w:sz="6" w:space="0" w:color="auto"/>
              <w:left w:val="single" w:sz="2" w:space="0" w:color="000000"/>
              <w:bottom w:val="double" w:sz="6" w:space="0" w:color="auto"/>
              <w:right w:val="single" w:sz="2" w:space="0" w:color="000000"/>
            </w:tcBorders>
            <w:hideMark/>
          </w:tcPr>
          <w:p w14:paraId="7ADDFA2A" w14:textId="3D67D65F" w:rsidR="00EC409C" w:rsidRPr="00646B01" w:rsidRDefault="0096707B" w:rsidP="004A03DF">
            <w:pPr>
              <w:spacing w:line="252" w:lineRule="auto"/>
              <w:jc w:val="right"/>
              <w:rPr>
                <w:rFonts w:ascii="Palatino Linotype" w:hAnsi="Palatino Linotype"/>
                <w:b/>
              </w:rPr>
            </w:pPr>
            <w:r w:rsidRPr="00646B01">
              <w:rPr>
                <w:rFonts w:ascii="Palatino Linotype" w:hAnsi="Palatino Linotype"/>
                <w:b/>
              </w:rPr>
              <w:t>**</w:t>
            </w:r>
            <w:r w:rsidR="0020236E" w:rsidRPr="00646B01">
              <w:rPr>
                <w:rFonts w:ascii="Palatino Linotype" w:hAnsi="Palatino Linotype"/>
                <w:b/>
              </w:rPr>
              <w:t>298,032.48</w:t>
            </w:r>
          </w:p>
        </w:tc>
      </w:tr>
    </w:tbl>
    <w:p w14:paraId="2D85B08B" w14:textId="77777777" w:rsidR="00EC409C" w:rsidRPr="00646B01" w:rsidRDefault="00EC409C" w:rsidP="00EC409C">
      <w:pPr>
        <w:spacing w:after="120" w:line="276" w:lineRule="auto"/>
        <w:rPr>
          <w:rFonts w:ascii="Palatino Linotype" w:hAnsi="Palatino Linotype"/>
        </w:rPr>
      </w:pPr>
    </w:p>
    <w:p w14:paraId="7CD2A00E" w14:textId="6266D7A1" w:rsidR="00A209F2" w:rsidRPr="00646B01" w:rsidRDefault="00C219A4" w:rsidP="009F7F53">
      <w:pPr>
        <w:spacing w:after="120" w:line="276" w:lineRule="auto"/>
        <w:rPr>
          <w:rFonts w:ascii="Palatino Linotype" w:hAnsi="Palatino Linotype"/>
          <w:color w:val="000000"/>
        </w:rPr>
      </w:pPr>
      <w:r w:rsidRPr="00646B01">
        <w:rPr>
          <w:rFonts w:ascii="Palatino Linotype" w:hAnsi="Palatino Linotype"/>
        </w:rPr>
        <w:t>Clerk Jensen explained that</w:t>
      </w:r>
      <w:r w:rsidR="00646B01">
        <w:rPr>
          <w:rFonts w:ascii="Palatino Linotype" w:hAnsi="Palatino Linotype"/>
        </w:rPr>
        <w:t xml:space="preserve"> he had added</w:t>
      </w:r>
      <w:r w:rsidRPr="00646B01">
        <w:rPr>
          <w:rFonts w:ascii="Palatino Linotype" w:hAnsi="Palatino Linotype"/>
        </w:rPr>
        <w:t xml:space="preserve"> </w:t>
      </w:r>
      <w:r w:rsidR="00A209F2" w:rsidRPr="00646B01">
        <w:rPr>
          <w:rFonts w:ascii="Palatino Linotype" w:hAnsi="Palatino Linotype"/>
        </w:rPr>
        <w:t>Councilmember</w:t>
      </w:r>
      <w:r w:rsidRPr="00646B01">
        <w:rPr>
          <w:rFonts w:ascii="Palatino Linotype" w:hAnsi="Palatino Linotype"/>
        </w:rPr>
        <w:t xml:space="preserve"> Gibbon</w:t>
      </w:r>
      <w:r w:rsidR="00646B01">
        <w:rPr>
          <w:rFonts w:ascii="Palatino Linotype" w:hAnsi="Palatino Linotype"/>
        </w:rPr>
        <w:t>'</w:t>
      </w:r>
      <w:r w:rsidRPr="00646B01">
        <w:rPr>
          <w:rFonts w:ascii="Palatino Linotype" w:hAnsi="Palatino Linotype"/>
        </w:rPr>
        <w:t>s</w:t>
      </w:r>
      <w:r w:rsidR="00646B01">
        <w:rPr>
          <w:rFonts w:ascii="Palatino Linotype" w:hAnsi="Palatino Linotype"/>
        </w:rPr>
        <w:t xml:space="preserve"> name</w:t>
      </w:r>
      <w:r w:rsidRPr="00646B01">
        <w:rPr>
          <w:rFonts w:ascii="Palatino Linotype" w:hAnsi="Palatino Linotype"/>
        </w:rPr>
        <w:t xml:space="preserve"> to the first paragraph of the December </w:t>
      </w:r>
      <w:r w:rsidR="00281CB1" w:rsidRPr="00646B01">
        <w:rPr>
          <w:rFonts w:ascii="Palatino Linotype" w:hAnsi="Palatino Linotype"/>
        </w:rPr>
        <w:t>20</w:t>
      </w:r>
      <w:r w:rsidR="00281CB1" w:rsidRPr="00646B01">
        <w:rPr>
          <w:rFonts w:ascii="Palatino Linotype" w:hAnsi="Palatino Linotype"/>
          <w:vertAlign w:val="superscript"/>
        </w:rPr>
        <w:t>th</w:t>
      </w:r>
      <w:r w:rsidR="00281CB1" w:rsidRPr="00646B01">
        <w:rPr>
          <w:rFonts w:ascii="Palatino Linotype" w:hAnsi="Palatino Linotype"/>
        </w:rPr>
        <w:t xml:space="preserve"> Council minutes</w:t>
      </w:r>
      <w:r w:rsidR="00646B01">
        <w:rPr>
          <w:rFonts w:ascii="Palatino Linotype" w:hAnsi="Palatino Linotype"/>
        </w:rPr>
        <w:t>,</w:t>
      </w:r>
      <w:r w:rsidR="00281CB1" w:rsidRPr="00646B01">
        <w:rPr>
          <w:rFonts w:ascii="Palatino Linotype" w:hAnsi="Palatino Linotype"/>
        </w:rPr>
        <w:t xml:space="preserve"> and a motion by Councilmember Herrington to</w:t>
      </w:r>
      <w:r w:rsidR="00A209F2" w:rsidRPr="00646B01">
        <w:rPr>
          <w:rFonts w:ascii="Palatino Linotype" w:hAnsi="Palatino Linotype"/>
        </w:rPr>
        <w:t xml:space="preserve"> </w:t>
      </w:r>
      <w:r w:rsidR="00A209F2" w:rsidRPr="00646B01">
        <w:rPr>
          <w:rFonts w:ascii="Palatino Linotype" w:hAnsi="Palatino Linotype"/>
          <w:b/>
        </w:rPr>
        <w:t xml:space="preserve">approve the minutes of the </w:t>
      </w:r>
      <w:r w:rsidR="00155EAC" w:rsidRPr="00646B01">
        <w:rPr>
          <w:rFonts w:ascii="Palatino Linotype" w:hAnsi="Palatino Linotype"/>
          <w:b/>
        </w:rPr>
        <w:t xml:space="preserve">December </w:t>
      </w:r>
      <w:r w:rsidR="00281CB1" w:rsidRPr="00646B01">
        <w:rPr>
          <w:rFonts w:ascii="Palatino Linotype" w:hAnsi="Palatino Linotype"/>
          <w:b/>
        </w:rPr>
        <w:t>20</w:t>
      </w:r>
      <w:r w:rsidR="0059469C" w:rsidRPr="00646B01">
        <w:rPr>
          <w:rFonts w:ascii="Palatino Linotype" w:hAnsi="Palatino Linotype"/>
          <w:b/>
          <w:vertAlign w:val="superscript"/>
        </w:rPr>
        <w:t>th</w:t>
      </w:r>
      <w:r w:rsidR="0059469C" w:rsidRPr="00646B01">
        <w:rPr>
          <w:rFonts w:ascii="Palatino Linotype" w:hAnsi="Palatino Linotype"/>
          <w:b/>
        </w:rPr>
        <w:t>,</w:t>
      </w:r>
      <w:r w:rsidR="000D08DC" w:rsidRPr="00646B01">
        <w:rPr>
          <w:rFonts w:ascii="Palatino Linotype" w:hAnsi="Palatino Linotype"/>
          <w:b/>
        </w:rPr>
        <w:t xml:space="preserve"> 2022,</w:t>
      </w:r>
      <w:r w:rsidR="00582AAE" w:rsidRPr="00646B01">
        <w:rPr>
          <w:rFonts w:ascii="Palatino Linotype" w:hAnsi="Palatino Linotype"/>
          <w:b/>
        </w:rPr>
        <w:t xml:space="preserve"> regular</w:t>
      </w:r>
      <w:r w:rsidR="00A209F2" w:rsidRPr="00646B01">
        <w:rPr>
          <w:rFonts w:ascii="Palatino Linotype" w:hAnsi="Palatino Linotype"/>
          <w:b/>
        </w:rPr>
        <w:t xml:space="preserve"> </w:t>
      </w:r>
      <w:r w:rsidR="00582AAE" w:rsidRPr="00646B01">
        <w:rPr>
          <w:rFonts w:ascii="Palatino Linotype" w:hAnsi="Palatino Linotype"/>
          <w:b/>
        </w:rPr>
        <w:t xml:space="preserve">meeting of the </w:t>
      </w:r>
      <w:r w:rsidR="006844FA" w:rsidRPr="00646B01">
        <w:rPr>
          <w:rFonts w:ascii="Palatino Linotype" w:hAnsi="Palatino Linotype"/>
          <w:b/>
        </w:rPr>
        <w:t xml:space="preserve">City </w:t>
      </w:r>
      <w:r w:rsidR="00A209F2" w:rsidRPr="00646B01">
        <w:rPr>
          <w:rFonts w:ascii="Palatino Linotype" w:hAnsi="Palatino Linotype"/>
          <w:b/>
        </w:rPr>
        <w:t>Council</w:t>
      </w:r>
      <w:r w:rsidR="00281CB1" w:rsidRPr="00646B01">
        <w:rPr>
          <w:rFonts w:ascii="Palatino Linotype" w:hAnsi="Palatino Linotype"/>
          <w:b/>
        </w:rPr>
        <w:t xml:space="preserve"> as amended </w:t>
      </w:r>
      <w:r w:rsidR="00544853" w:rsidRPr="00646B01">
        <w:rPr>
          <w:rFonts w:ascii="Palatino Linotype" w:hAnsi="Palatino Linotype"/>
          <w:bCs/>
        </w:rPr>
        <w:t xml:space="preserve">was seconded by </w:t>
      </w:r>
      <w:r w:rsidR="00A209F2" w:rsidRPr="00646B01">
        <w:rPr>
          <w:rFonts w:ascii="Palatino Linotype" w:hAnsi="Palatino Linotype"/>
        </w:rPr>
        <w:t xml:space="preserve">Councilmember </w:t>
      </w:r>
      <w:r w:rsidR="00544853" w:rsidRPr="00646B01">
        <w:rPr>
          <w:rFonts w:ascii="Palatino Linotype" w:hAnsi="Palatino Linotype"/>
        </w:rPr>
        <w:t xml:space="preserve">Tiller. </w:t>
      </w:r>
      <w:r w:rsidR="00A209F2" w:rsidRPr="00646B01">
        <w:rPr>
          <w:rFonts w:ascii="Palatino Linotype" w:hAnsi="Palatino Linotype"/>
          <w:color w:val="000000"/>
        </w:rPr>
        <w:t>Roll call aye:</w:t>
      </w:r>
      <w:r w:rsidR="0093219E" w:rsidRPr="00646B01">
        <w:rPr>
          <w:rFonts w:ascii="Palatino Linotype" w:hAnsi="Palatino Linotype"/>
          <w:color w:val="000000"/>
        </w:rPr>
        <w:t xml:space="preserve"> </w:t>
      </w:r>
      <w:r w:rsidR="004A5F3F" w:rsidRPr="00646B01">
        <w:rPr>
          <w:rFonts w:ascii="Palatino Linotype" w:hAnsi="Palatino Linotype"/>
          <w:color w:val="000000"/>
        </w:rPr>
        <w:t>Fuecker, Johnson</w:t>
      </w:r>
      <w:r w:rsidR="00544853" w:rsidRPr="00646B01">
        <w:rPr>
          <w:rFonts w:ascii="Palatino Linotype" w:hAnsi="Palatino Linotype"/>
          <w:color w:val="000000"/>
        </w:rPr>
        <w:t xml:space="preserve">, Tiller, </w:t>
      </w:r>
      <w:proofErr w:type="gramStart"/>
      <w:r w:rsidR="00544853" w:rsidRPr="00646B01">
        <w:rPr>
          <w:rFonts w:ascii="Palatino Linotype" w:hAnsi="Palatino Linotype"/>
          <w:color w:val="000000"/>
        </w:rPr>
        <w:t>Gibbons</w:t>
      </w:r>
      <w:proofErr w:type="gramEnd"/>
      <w:r w:rsidR="00544853" w:rsidRPr="00646B01">
        <w:rPr>
          <w:rFonts w:ascii="Palatino Linotype" w:hAnsi="Palatino Linotype"/>
          <w:color w:val="000000"/>
        </w:rPr>
        <w:t xml:space="preserve"> and Herrington</w:t>
      </w:r>
      <w:r w:rsidR="007211E0" w:rsidRPr="00646B01">
        <w:rPr>
          <w:rFonts w:ascii="Palatino Linotype" w:hAnsi="Palatino Linotype"/>
          <w:color w:val="000000"/>
        </w:rPr>
        <w:t>.</w:t>
      </w:r>
      <w:r w:rsidR="00582AAE" w:rsidRPr="00646B01">
        <w:rPr>
          <w:rFonts w:ascii="Palatino Linotype" w:hAnsi="Palatino Linotype"/>
          <w:color w:val="000000"/>
        </w:rPr>
        <w:t xml:space="preserve"> </w:t>
      </w:r>
      <w:r w:rsidR="00A209F2" w:rsidRPr="00646B01">
        <w:rPr>
          <w:rFonts w:ascii="Palatino Linotype" w:hAnsi="Palatino Linotype"/>
          <w:color w:val="000000"/>
        </w:rPr>
        <w:t xml:space="preserve">Nay:  none. Abstaining:  </w:t>
      </w:r>
      <w:r w:rsidR="00544853" w:rsidRPr="00646B01">
        <w:rPr>
          <w:rFonts w:ascii="Palatino Linotype" w:hAnsi="Palatino Linotype"/>
          <w:color w:val="000000"/>
        </w:rPr>
        <w:t>Smith</w:t>
      </w:r>
      <w:r w:rsidR="00A209F2" w:rsidRPr="00646B01">
        <w:rPr>
          <w:rFonts w:ascii="Palatino Linotype" w:hAnsi="Palatino Linotype"/>
          <w:color w:val="000000"/>
        </w:rPr>
        <w:t>. Absent:</w:t>
      </w:r>
      <w:r w:rsidR="007211E0" w:rsidRPr="00646B01">
        <w:rPr>
          <w:rFonts w:ascii="Palatino Linotype" w:hAnsi="Palatino Linotype"/>
          <w:color w:val="000000"/>
        </w:rPr>
        <w:t xml:space="preserve"> </w:t>
      </w:r>
      <w:r w:rsidR="00A209F2" w:rsidRPr="00646B01">
        <w:rPr>
          <w:rFonts w:ascii="Palatino Linotype" w:hAnsi="Palatino Linotype"/>
          <w:color w:val="000000"/>
        </w:rPr>
        <w:t xml:space="preserve"> </w:t>
      </w:r>
      <w:r w:rsidR="00544853" w:rsidRPr="00646B01">
        <w:rPr>
          <w:rFonts w:ascii="Palatino Linotype" w:hAnsi="Palatino Linotype"/>
          <w:color w:val="000000"/>
        </w:rPr>
        <w:t>Wiese</w:t>
      </w:r>
      <w:r w:rsidR="00A209F2" w:rsidRPr="00646B01">
        <w:rPr>
          <w:rFonts w:ascii="Palatino Linotype" w:hAnsi="Palatino Linotype"/>
          <w:color w:val="000000"/>
        </w:rPr>
        <w:t>. Motion carried.</w:t>
      </w:r>
    </w:p>
    <w:p w14:paraId="28385F80" w14:textId="3F7D2663" w:rsidR="00A2502A" w:rsidRPr="00646B01" w:rsidRDefault="00544853" w:rsidP="009F7F53">
      <w:pPr>
        <w:spacing w:after="120" w:line="276" w:lineRule="auto"/>
        <w:rPr>
          <w:rFonts w:ascii="Palatino Linotype" w:hAnsi="Palatino Linotype"/>
          <w:color w:val="000000"/>
        </w:rPr>
      </w:pPr>
      <w:r w:rsidRPr="00646B01">
        <w:rPr>
          <w:rFonts w:ascii="Palatino Linotype" w:hAnsi="Palatino Linotype"/>
          <w:color w:val="000000"/>
        </w:rPr>
        <w:t xml:space="preserve">No one appeared to speak </w:t>
      </w:r>
      <w:r w:rsidR="00022C94" w:rsidRPr="00646B01">
        <w:rPr>
          <w:rFonts w:ascii="Palatino Linotype" w:hAnsi="Palatino Linotype"/>
          <w:color w:val="000000"/>
        </w:rPr>
        <w:t xml:space="preserve">during </w:t>
      </w:r>
      <w:proofErr w:type="gramStart"/>
      <w:r w:rsidR="00022C94" w:rsidRPr="00646B01">
        <w:rPr>
          <w:rFonts w:ascii="Palatino Linotype" w:hAnsi="Palatino Linotype"/>
          <w:color w:val="000000"/>
        </w:rPr>
        <w:t>Public</w:t>
      </w:r>
      <w:proofErr w:type="gramEnd"/>
      <w:r w:rsidR="00022C94" w:rsidRPr="00646B01">
        <w:rPr>
          <w:rFonts w:ascii="Palatino Linotype" w:hAnsi="Palatino Linotype"/>
          <w:color w:val="000000"/>
        </w:rPr>
        <w:t xml:space="preserve"> Forum.</w:t>
      </w:r>
    </w:p>
    <w:p w14:paraId="4C364F35" w14:textId="1E6B146E" w:rsidR="007102ED" w:rsidRPr="00646B01" w:rsidRDefault="00A84D84" w:rsidP="007102ED">
      <w:pPr>
        <w:spacing w:after="120" w:line="276" w:lineRule="auto"/>
        <w:rPr>
          <w:rFonts w:ascii="Palatino Linotype" w:hAnsi="Palatino Linotype"/>
          <w:color w:val="000000"/>
        </w:rPr>
      </w:pPr>
      <w:r w:rsidRPr="00646B01">
        <w:rPr>
          <w:rFonts w:ascii="Palatino Linotype" w:hAnsi="Palatino Linotype"/>
          <w:color w:val="000000"/>
        </w:rPr>
        <w:t xml:space="preserve">Mayor Liffrig </w:t>
      </w:r>
      <w:r w:rsidR="00A0148A" w:rsidRPr="00646B01">
        <w:rPr>
          <w:rFonts w:ascii="Palatino Linotype" w:hAnsi="Palatino Linotype"/>
          <w:color w:val="000000"/>
        </w:rPr>
        <w:t>introduced Resolution 2023-01</w:t>
      </w:r>
      <w:r w:rsidR="00646B01">
        <w:rPr>
          <w:rFonts w:ascii="Palatino Linotype" w:hAnsi="Palatino Linotype"/>
          <w:color w:val="000000"/>
        </w:rPr>
        <w:t>,</w:t>
      </w:r>
      <w:r w:rsidR="00A0148A" w:rsidRPr="00646B01">
        <w:rPr>
          <w:rFonts w:ascii="Palatino Linotype" w:hAnsi="Palatino Linotype"/>
          <w:color w:val="000000"/>
        </w:rPr>
        <w:t xml:space="preserve"> establishing rules and regulations regarding </w:t>
      </w:r>
      <w:r w:rsidR="002E6605" w:rsidRPr="00646B01">
        <w:rPr>
          <w:rFonts w:ascii="Palatino Linotype" w:hAnsi="Palatino Linotype"/>
          <w:color w:val="000000"/>
        </w:rPr>
        <w:t xml:space="preserve">the conduct of persons attending and speaking at local public meetings. </w:t>
      </w:r>
      <w:r w:rsidR="00775089" w:rsidRPr="00646B01">
        <w:rPr>
          <w:rFonts w:ascii="Palatino Linotype" w:hAnsi="Palatino Linotype"/>
          <w:color w:val="000000"/>
        </w:rPr>
        <w:t xml:space="preserve">He explained that it followed the </w:t>
      </w:r>
      <w:r w:rsidR="000A703B" w:rsidRPr="00646B01">
        <w:rPr>
          <w:rFonts w:ascii="Palatino Linotype" w:hAnsi="Palatino Linotype"/>
          <w:color w:val="000000"/>
        </w:rPr>
        <w:t xml:space="preserve">Open Meetings Act and would provide </w:t>
      </w:r>
      <w:r w:rsidR="003F576F" w:rsidRPr="00646B01">
        <w:rPr>
          <w:rFonts w:ascii="Palatino Linotype" w:hAnsi="Palatino Linotype"/>
          <w:color w:val="000000"/>
        </w:rPr>
        <w:t xml:space="preserve">a common </w:t>
      </w:r>
      <w:r w:rsidR="006727A1" w:rsidRPr="00646B01">
        <w:rPr>
          <w:rFonts w:ascii="Palatino Linotype" w:hAnsi="Palatino Linotype"/>
          <w:color w:val="000000"/>
        </w:rPr>
        <w:lastRenderedPageBreak/>
        <w:t xml:space="preserve">understanding </w:t>
      </w:r>
      <w:r w:rsidR="009074E3" w:rsidRPr="00646B01">
        <w:rPr>
          <w:rFonts w:ascii="Palatino Linotype" w:hAnsi="Palatino Linotype"/>
          <w:color w:val="000000"/>
        </w:rPr>
        <w:t>of</w:t>
      </w:r>
      <w:r w:rsidR="006727A1" w:rsidRPr="00646B01">
        <w:rPr>
          <w:rFonts w:ascii="Palatino Linotype" w:hAnsi="Palatino Linotype"/>
          <w:color w:val="000000"/>
        </w:rPr>
        <w:t xml:space="preserve"> personal conduct at </w:t>
      </w:r>
      <w:proofErr w:type="gramStart"/>
      <w:r w:rsidR="006727A1" w:rsidRPr="00646B01">
        <w:rPr>
          <w:rFonts w:ascii="Palatino Linotype" w:hAnsi="Palatino Linotype"/>
          <w:color w:val="000000"/>
        </w:rPr>
        <w:t>all of</w:t>
      </w:r>
      <w:proofErr w:type="gramEnd"/>
      <w:r w:rsidR="006727A1" w:rsidRPr="00646B01">
        <w:rPr>
          <w:rFonts w:ascii="Palatino Linotype" w:hAnsi="Palatino Linotype"/>
          <w:color w:val="000000"/>
        </w:rPr>
        <w:t xml:space="preserve"> the City</w:t>
      </w:r>
      <w:r w:rsidR="00646B01">
        <w:rPr>
          <w:rFonts w:ascii="Palatino Linotype" w:hAnsi="Palatino Linotype"/>
          <w:color w:val="000000"/>
        </w:rPr>
        <w:t>'</w:t>
      </w:r>
      <w:r w:rsidR="006727A1" w:rsidRPr="00646B01">
        <w:rPr>
          <w:rFonts w:ascii="Palatino Linotype" w:hAnsi="Palatino Linotype"/>
          <w:color w:val="000000"/>
        </w:rPr>
        <w:t xml:space="preserve">s various meetings. </w:t>
      </w:r>
      <w:r w:rsidR="003772FB" w:rsidRPr="00646B01">
        <w:rPr>
          <w:rFonts w:ascii="Palatino Linotype" w:hAnsi="Palatino Linotype"/>
          <w:color w:val="000000"/>
        </w:rPr>
        <w:t xml:space="preserve">Councilmember Fuecker motioned to </w:t>
      </w:r>
      <w:r w:rsidR="003772FB" w:rsidRPr="00646B01">
        <w:rPr>
          <w:rFonts w:ascii="Palatino Linotype" w:hAnsi="Palatino Linotype"/>
          <w:b/>
          <w:bCs/>
          <w:color w:val="000000"/>
        </w:rPr>
        <w:t>a</w:t>
      </w:r>
      <w:r w:rsidR="00C85953" w:rsidRPr="00646B01">
        <w:rPr>
          <w:rFonts w:ascii="Palatino Linotype" w:hAnsi="Palatino Linotype"/>
          <w:b/>
          <w:bCs/>
          <w:color w:val="000000"/>
        </w:rPr>
        <w:t>dopt Resolution 2023-01</w:t>
      </w:r>
      <w:r w:rsidR="00C85953" w:rsidRPr="00646B01">
        <w:rPr>
          <w:rFonts w:ascii="Palatino Linotype" w:hAnsi="Palatino Linotype"/>
          <w:color w:val="000000"/>
        </w:rPr>
        <w:t xml:space="preserve"> with a second by Councilmember Smith. </w:t>
      </w:r>
      <w:r w:rsidR="00C85953" w:rsidRPr="00646B01">
        <w:rPr>
          <w:rFonts w:ascii="Palatino Linotype" w:hAnsi="Palatino Linotype"/>
          <w:color w:val="000000"/>
        </w:rPr>
        <w:t>Roll call aye: Johnson, Smith, Tiller, Gibbons</w:t>
      </w:r>
      <w:r w:rsidR="00C85953" w:rsidRPr="00646B01">
        <w:rPr>
          <w:rFonts w:ascii="Palatino Linotype" w:hAnsi="Palatino Linotype"/>
          <w:color w:val="000000"/>
        </w:rPr>
        <w:t xml:space="preserve">, </w:t>
      </w:r>
      <w:r w:rsidR="00C85953" w:rsidRPr="00646B01">
        <w:rPr>
          <w:rFonts w:ascii="Palatino Linotype" w:hAnsi="Palatino Linotype"/>
          <w:color w:val="000000"/>
        </w:rPr>
        <w:t>Herrington</w:t>
      </w:r>
      <w:r w:rsidR="0076094A" w:rsidRPr="00646B01">
        <w:rPr>
          <w:rFonts w:ascii="Palatino Linotype" w:hAnsi="Palatino Linotype"/>
          <w:color w:val="000000"/>
        </w:rPr>
        <w:t xml:space="preserve"> and Fuecker</w:t>
      </w:r>
      <w:r w:rsidR="00C85953" w:rsidRPr="00646B01">
        <w:rPr>
          <w:rFonts w:ascii="Palatino Linotype" w:hAnsi="Palatino Linotype"/>
          <w:color w:val="000000"/>
        </w:rPr>
        <w:t xml:space="preserve">.  Nay:  none. Abstaining: </w:t>
      </w:r>
      <w:r w:rsidR="0076094A" w:rsidRPr="00646B01">
        <w:rPr>
          <w:rFonts w:ascii="Palatino Linotype" w:hAnsi="Palatino Linotype"/>
          <w:color w:val="000000"/>
        </w:rPr>
        <w:t xml:space="preserve"> none</w:t>
      </w:r>
      <w:r w:rsidR="00C85953" w:rsidRPr="00646B01">
        <w:rPr>
          <w:rFonts w:ascii="Palatino Linotype" w:hAnsi="Palatino Linotype"/>
          <w:color w:val="000000"/>
        </w:rPr>
        <w:t>. Absent:  Wiese. Motion carried.</w:t>
      </w:r>
    </w:p>
    <w:p w14:paraId="7327B1C3" w14:textId="0CFB8ABE" w:rsidR="00E546E3" w:rsidRPr="00646B01" w:rsidRDefault="00032D54" w:rsidP="00E546E3">
      <w:pPr>
        <w:spacing w:after="120" w:line="276" w:lineRule="auto"/>
        <w:rPr>
          <w:rFonts w:ascii="Palatino Linotype" w:hAnsi="Palatino Linotype"/>
          <w:color w:val="000000"/>
        </w:rPr>
      </w:pPr>
      <w:r w:rsidRPr="00646B01">
        <w:rPr>
          <w:rFonts w:ascii="Palatino Linotype" w:hAnsi="Palatino Linotype"/>
          <w:color w:val="000000"/>
        </w:rPr>
        <w:t>Mayor Liffrig introduced Ordinance 2462</w:t>
      </w:r>
      <w:r w:rsidR="00646B01">
        <w:rPr>
          <w:rFonts w:ascii="Palatino Linotype" w:hAnsi="Palatino Linotype"/>
          <w:color w:val="000000"/>
        </w:rPr>
        <w:t>,</w:t>
      </w:r>
      <w:r w:rsidR="00122026" w:rsidRPr="00646B01">
        <w:rPr>
          <w:rFonts w:ascii="Palatino Linotype" w:hAnsi="Palatino Linotype"/>
          <w:color w:val="000000"/>
        </w:rPr>
        <w:t xml:space="preserve"> adding conditions for vacant property registration </w:t>
      </w:r>
      <w:r w:rsidR="004B1168" w:rsidRPr="00646B01">
        <w:rPr>
          <w:rFonts w:ascii="Palatino Linotype" w:hAnsi="Palatino Linotype"/>
          <w:color w:val="000000"/>
        </w:rPr>
        <w:t>to</w:t>
      </w:r>
      <w:r w:rsidR="000D2C1E" w:rsidRPr="00646B01">
        <w:rPr>
          <w:rFonts w:ascii="Palatino Linotype" w:hAnsi="Palatino Linotype"/>
          <w:color w:val="000000"/>
        </w:rPr>
        <w:t xml:space="preserve"> Section nine of</w:t>
      </w:r>
      <w:r w:rsidR="004B1168" w:rsidRPr="00646B01">
        <w:rPr>
          <w:rFonts w:ascii="Palatino Linotype" w:hAnsi="Palatino Linotype"/>
          <w:color w:val="000000"/>
        </w:rPr>
        <w:t xml:space="preserve"> the Holdrege Municipal Code. </w:t>
      </w:r>
      <w:r w:rsidR="003D75A6" w:rsidRPr="00646B01">
        <w:rPr>
          <w:rFonts w:ascii="Palatino Linotype" w:hAnsi="Palatino Linotype"/>
          <w:color w:val="000000"/>
        </w:rPr>
        <w:t>City Attorney Natalie Nelsen</w:t>
      </w:r>
      <w:r w:rsidR="00A25434" w:rsidRPr="00646B01">
        <w:rPr>
          <w:rFonts w:ascii="Palatino Linotype" w:hAnsi="Palatino Linotype"/>
          <w:color w:val="000000"/>
        </w:rPr>
        <w:t>-Pacey</w:t>
      </w:r>
      <w:r w:rsidR="003D75A6" w:rsidRPr="00646B01">
        <w:rPr>
          <w:rFonts w:ascii="Palatino Linotype" w:hAnsi="Palatino Linotype"/>
          <w:color w:val="000000"/>
        </w:rPr>
        <w:t xml:space="preserve"> explained that </w:t>
      </w:r>
      <w:r w:rsidRPr="00646B01">
        <w:rPr>
          <w:rFonts w:ascii="Palatino Linotype" w:hAnsi="Palatino Linotype"/>
          <w:color w:val="000000"/>
        </w:rPr>
        <w:t>a change had been made to Section 1003, clarifying that the registration</w:t>
      </w:r>
      <w:r w:rsidR="004B1168" w:rsidRPr="00646B01">
        <w:rPr>
          <w:rFonts w:ascii="Palatino Linotype" w:hAnsi="Palatino Linotype"/>
          <w:color w:val="000000"/>
        </w:rPr>
        <w:t xml:space="preserve"> applied to both residential and commercial properties. Clerk Jensen gave the first reading of Ordinance 2462</w:t>
      </w:r>
      <w:r w:rsidR="00E546E3" w:rsidRPr="00646B01">
        <w:rPr>
          <w:rFonts w:ascii="Palatino Linotype" w:hAnsi="Palatino Linotype"/>
          <w:color w:val="000000"/>
        </w:rPr>
        <w:t xml:space="preserve">. A motion to </w:t>
      </w:r>
      <w:r w:rsidR="00E546E3" w:rsidRPr="00646B01">
        <w:rPr>
          <w:rFonts w:ascii="Palatino Linotype" w:hAnsi="Palatino Linotype"/>
          <w:b/>
          <w:bCs/>
          <w:color w:val="000000"/>
        </w:rPr>
        <w:t>approve the first reading of Ordinance 2462</w:t>
      </w:r>
      <w:r w:rsidR="00E546E3" w:rsidRPr="00646B01">
        <w:rPr>
          <w:rFonts w:ascii="Palatino Linotype" w:hAnsi="Palatino Linotype"/>
          <w:color w:val="000000"/>
        </w:rPr>
        <w:t xml:space="preserve"> by Councilmember Johnson was seconded by Councilmember Herrington. </w:t>
      </w:r>
      <w:r w:rsidR="00E546E3" w:rsidRPr="00646B01">
        <w:rPr>
          <w:rFonts w:ascii="Palatino Linotype" w:hAnsi="Palatino Linotype"/>
          <w:color w:val="000000"/>
        </w:rPr>
        <w:t>Roll call aye: Smith, Tiller, Gibbons, Herrington</w:t>
      </w:r>
      <w:r w:rsidR="000D2C1E" w:rsidRPr="00646B01">
        <w:rPr>
          <w:rFonts w:ascii="Palatino Linotype" w:hAnsi="Palatino Linotype"/>
          <w:color w:val="000000"/>
        </w:rPr>
        <w:t>,</w:t>
      </w:r>
      <w:r w:rsidR="00E546E3" w:rsidRPr="00646B01">
        <w:rPr>
          <w:rFonts w:ascii="Palatino Linotype" w:hAnsi="Palatino Linotype"/>
          <w:color w:val="000000"/>
        </w:rPr>
        <w:t xml:space="preserve"> Fuecker</w:t>
      </w:r>
      <w:r w:rsidR="000D2C1E" w:rsidRPr="00646B01">
        <w:rPr>
          <w:rFonts w:ascii="Palatino Linotype" w:hAnsi="Palatino Linotype"/>
          <w:color w:val="000000"/>
        </w:rPr>
        <w:t xml:space="preserve"> and Johnson.</w:t>
      </w:r>
      <w:r w:rsidR="00E546E3" w:rsidRPr="00646B01">
        <w:rPr>
          <w:rFonts w:ascii="Palatino Linotype" w:hAnsi="Palatino Linotype"/>
          <w:color w:val="000000"/>
        </w:rPr>
        <w:t xml:space="preserve"> Nay:  none. Abstaining:  none. Absent:  Wiese. Motion carried.</w:t>
      </w:r>
    </w:p>
    <w:p w14:paraId="19F5ADE4" w14:textId="63A611C0" w:rsidR="00305576" w:rsidRPr="00646B01" w:rsidRDefault="00D64155" w:rsidP="00517FE6">
      <w:pPr>
        <w:spacing w:after="120" w:line="276" w:lineRule="auto"/>
        <w:rPr>
          <w:rFonts w:ascii="Palatino Linotype" w:hAnsi="Palatino Linotype"/>
        </w:rPr>
      </w:pPr>
      <w:r w:rsidRPr="00646B01">
        <w:rPr>
          <w:rFonts w:ascii="Palatino Linotype" w:hAnsi="Palatino Linotype"/>
        </w:rPr>
        <w:t xml:space="preserve">During </w:t>
      </w:r>
      <w:r w:rsidR="001F1B6F" w:rsidRPr="00646B01">
        <w:rPr>
          <w:rFonts w:ascii="Palatino Linotype" w:hAnsi="Palatino Linotype"/>
        </w:rPr>
        <w:t>Open Discussion</w:t>
      </w:r>
      <w:r w:rsidRPr="00646B01">
        <w:rPr>
          <w:rFonts w:ascii="Palatino Linotype" w:hAnsi="Palatino Linotype"/>
        </w:rPr>
        <w:t>:</w:t>
      </w:r>
    </w:p>
    <w:p w14:paraId="7FA13AF5" w14:textId="18C7BB47" w:rsidR="00EA3731" w:rsidRPr="00646B01" w:rsidRDefault="00EA3731" w:rsidP="00EA3731">
      <w:pPr>
        <w:pStyle w:val="ListParagraph"/>
        <w:numPr>
          <w:ilvl w:val="0"/>
          <w:numId w:val="8"/>
        </w:numPr>
        <w:rPr>
          <w:rFonts w:ascii="Palatino Linotype" w:hAnsi="Palatino Linotype"/>
        </w:rPr>
      </w:pPr>
      <w:r w:rsidRPr="00646B01">
        <w:rPr>
          <w:rFonts w:ascii="Palatino Linotype" w:hAnsi="Palatino Linotype"/>
        </w:rPr>
        <w:t xml:space="preserve">Councilmember </w:t>
      </w:r>
      <w:r w:rsidR="00517FE6" w:rsidRPr="00646B01">
        <w:rPr>
          <w:rFonts w:ascii="Palatino Linotype" w:hAnsi="Palatino Linotype"/>
        </w:rPr>
        <w:t>Herrington</w:t>
      </w:r>
      <w:r w:rsidRPr="00646B01">
        <w:rPr>
          <w:rFonts w:ascii="Palatino Linotype" w:hAnsi="Palatino Linotype"/>
        </w:rPr>
        <w:t xml:space="preserve"> thanked the City</w:t>
      </w:r>
      <w:r w:rsidR="00517FE6" w:rsidRPr="00646B01">
        <w:rPr>
          <w:rFonts w:ascii="Palatino Linotype" w:hAnsi="Palatino Linotype"/>
        </w:rPr>
        <w:t xml:space="preserve"> </w:t>
      </w:r>
      <w:r w:rsidRPr="00646B01">
        <w:rPr>
          <w:rFonts w:ascii="Palatino Linotype" w:hAnsi="Palatino Linotype"/>
        </w:rPr>
        <w:t xml:space="preserve">employees for </w:t>
      </w:r>
      <w:r w:rsidR="00442326" w:rsidRPr="00646B01">
        <w:rPr>
          <w:rFonts w:ascii="Palatino Linotype" w:hAnsi="Palatino Linotype"/>
        </w:rPr>
        <w:t>managing the City</w:t>
      </w:r>
      <w:r w:rsidR="00646B01">
        <w:rPr>
          <w:rFonts w:ascii="Palatino Linotype" w:hAnsi="Palatino Linotype"/>
        </w:rPr>
        <w:t>'</w:t>
      </w:r>
      <w:r w:rsidR="00442326" w:rsidRPr="00646B01">
        <w:rPr>
          <w:rFonts w:ascii="Palatino Linotype" w:hAnsi="Palatino Linotype"/>
        </w:rPr>
        <w:t>s recent water supply issue.</w:t>
      </w:r>
    </w:p>
    <w:p w14:paraId="5197CEAD" w14:textId="0E6613AF" w:rsidR="00AC25FC" w:rsidRPr="00646B01" w:rsidRDefault="00AC25FC" w:rsidP="00FC17E2">
      <w:pPr>
        <w:pStyle w:val="ListParagraph"/>
        <w:numPr>
          <w:ilvl w:val="0"/>
          <w:numId w:val="8"/>
        </w:numPr>
        <w:rPr>
          <w:rFonts w:ascii="Palatino Linotype" w:hAnsi="Palatino Linotype"/>
        </w:rPr>
      </w:pPr>
      <w:r w:rsidRPr="00646B01">
        <w:rPr>
          <w:rFonts w:ascii="Palatino Linotype" w:hAnsi="Palatino Linotype"/>
        </w:rPr>
        <w:t>Councilmember</w:t>
      </w:r>
      <w:r w:rsidR="00442326" w:rsidRPr="00646B01">
        <w:rPr>
          <w:rFonts w:ascii="Palatino Linotype" w:hAnsi="Palatino Linotype"/>
        </w:rPr>
        <w:t xml:space="preserve">s </w:t>
      </w:r>
      <w:r w:rsidR="00195093" w:rsidRPr="00646B01">
        <w:rPr>
          <w:rFonts w:ascii="Palatino Linotype" w:hAnsi="Palatino Linotype"/>
        </w:rPr>
        <w:t>Johnson and Smith</w:t>
      </w:r>
      <w:r w:rsidRPr="00646B01">
        <w:rPr>
          <w:rFonts w:ascii="Palatino Linotype" w:hAnsi="Palatino Linotype"/>
        </w:rPr>
        <w:t xml:space="preserve"> congratulated and welcomed Councilmember </w:t>
      </w:r>
      <w:r w:rsidR="00195093" w:rsidRPr="00646B01">
        <w:rPr>
          <w:rFonts w:ascii="Palatino Linotype" w:hAnsi="Palatino Linotype"/>
        </w:rPr>
        <w:t>Wolfe</w:t>
      </w:r>
      <w:r w:rsidR="008608A2" w:rsidRPr="00646B01">
        <w:rPr>
          <w:rFonts w:ascii="Palatino Linotype" w:hAnsi="Palatino Linotype"/>
        </w:rPr>
        <w:t>.</w:t>
      </w:r>
    </w:p>
    <w:p w14:paraId="7D0DD58C" w14:textId="4CC95B1B" w:rsidR="00CE0D48" w:rsidRPr="00646B01" w:rsidRDefault="00CE0D48" w:rsidP="00FC17E2">
      <w:pPr>
        <w:pStyle w:val="ListParagraph"/>
        <w:numPr>
          <w:ilvl w:val="0"/>
          <w:numId w:val="8"/>
        </w:numPr>
        <w:rPr>
          <w:rFonts w:ascii="Palatino Linotype" w:hAnsi="Palatino Linotype"/>
        </w:rPr>
      </w:pPr>
      <w:r w:rsidRPr="00646B01">
        <w:rPr>
          <w:rFonts w:ascii="Palatino Linotype" w:hAnsi="Palatino Linotype"/>
        </w:rPr>
        <w:t>Clerk Jensen reminded members to register for the League Conference</w:t>
      </w:r>
      <w:r w:rsidR="00C64155" w:rsidRPr="00646B01">
        <w:rPr>
          <w:rFonts w:ascii="Palatino Linotype" w:hAnsi="Palatino Linotype"/>
        </w:rPr>
        <w:t xml:space="preserve"> and explained that new chargers and cords were available for anyone having charging issues with their iPad.</w:t>
      </w:r>
    </w:p>
    <w:p w14:paraId="271CFDF4" w14:textId="23173ABC" w:rsidR="000E2179" w:rsidRPr="00646B01" w:rsidRDefault="000E2179" w:rsidP="00195093">
      <w:pPr>
        <w:pStyle w:val="ListParagraph"/>
        <w:numPr>
          <w:ilvl w:val="0"/>
          <w:numId w:val="8"/>
        </w:numPr>
        <w:rPr>
          <w:rFonts w:ascii="Palatino Linotype" w:hAnsi="Palatino Linotype"/>
        </w:rPr>
      </w:pPr>
      <w:r w:rsidRPr="00646B01">
        <w:rPr>
          <w:rFonts w:ascii="Palatino Linotype" w:hAnsi="Palatino Linotype"/>
        </w:rPr>
        <w:t xml:space="preserve">Mayor Liffrig </w:t>
      </w:r>
      <w:r w:rsidR="00195093" w:rsidRPr="00646B01">
        <w:rPr>
          <w:rFonts w:ascii="Palatino Linotype" w:hAnsi="Palatino Linotype"/>
        </w:rPr>
        <w:t>reminded everyone</w:t>
      </w:r>
      <w:r w:rsidRPr="00646B01">
        <w:rPr>
          <w:rFonts w:ascii="Palatino Linotype" w:hAnsi="Palatino Linotype"/>
        </w:rPr>
        <w:t xml:space="preserve"> that Statements of Interest for </w:t>
      </w:r>
      <w:r w:rsidR="00195093" w:rsidRPr="00646B01">
        <w:rPr>
          <w:rFonts w:ascii="Palatino Linotype" w:hAnsi="Palatino Linotype"/>
        </w:rPr>
        <w:t>a</w:t>
      </w:r>
      <w:r w:rsidRPr="00646B01">
        <w:rPr>
          <w:rFonts w:ascii="Palatino Linotype" w:hAnsi="Palatino Linotype"/>
        </w:rPr>
        <w:t xml:space="preserve"> vacanc</w:t>
      </w:r>
      <w:r w:rsidR="00195093" w:rsidRPr="00646B01">
        <w:rPr>
          <w:rFonts w:ascii="Palatino Linotype" w:hAnsi="Palatino Linotype"/>
        </w:rPr>
        <w:t xml:space="preserve">y </w:t>
      </w:r>
      <w:r w:rsidRPr="00646B01">
        <w:rPr>
          <w:rFonts w:ascii="Palatino Linotype" w:hAnsi="Palatino Linotype"/>
        </w:rPr>
        <w:t>on the Holdrege Airport Authority</w:t>
      </w:r>
      <w:r w:rsidR="00CE0D48" w:rsidRPr="00646B01">
        <w:rPr>
          <w:rFonts w:ascii="Palatino Linotype" w:hAnsi="Palatino Linotype"/>
        </w:rPr>
        <w:t xml:space="preserve"> were still being accepted</w:t>
      </w:r>
      <w:r w:rsidRPr="00646B01">
        <w:rPr>
          <w:rFonts w:ascii="Palatino Linotype" w:hAnsi="Palatino Linotype"/>
        </w:rPr>
        <w:t xml:space="preserve"> </w:t>
      </w:r>
      <w:proofErr w:type="gramStart"/>
      <w:r w:rsidR="004D2A4F">
        <w:rPr>
          <w:rFonts w:ascii="Palatino Linotype" w:hAnsi="Palatino Linotype"/>
        </w:rPr>
        <w:t>from</w:t>
      </w:r>
      <w:proofErr w:type="gramEnd"/>
      <w:r w:rsidRPr="00646B01">
        <w:rPr>
          <w:rFonts w:ascii="Palatino Linotype" w:hAnsi="Palatino Linotype"/>
        </w:rPr>
        <w:t xml:space="preserve"> any qualified resident that was interested</w:t>
      </w:r>
      <w:r w:rsidR="004D2A4F">
        <w:rPr>
          <w:rFonts w:ascii="Palatino Linotype" w:hAnsi="Palatino Linotype"/>
        </w:rPr>
        <w:t xml:space="preserve"> and that an appointment would be considered at the next Council meeting.</w:t>
      </w:r>
    </w:p>
    <w:p w14:paraId="08639335" w14:textId="77777777" w:rsidR="008E2301" w:rsidRPr="00646B01" w:rsidRDefault="008E2301" w:rsidP="008E2301">
      <w:pPr>
        <w:pStyle w:val="ListParagraph"/>
        <w:rPr>
          <w:rFonts w:ascii="Palatino Linotype" w:hAnsi="Palatino Linotype"/>
        </w:rPr>
      </w:pPr>
    </w:p>
    <w:p w14:paraId="499F0FBE" w14:textId="6A05CED0" w:rsidR="00305576" w:rsidRPr="00646B01" w:rsidRDefault="008E2301" w:rsidP="008E2301">
      <w:pPr>
        <w:rPr>
          <w:rFonts w:ascii="Palatino Linotype" w:hAnsi="Palatino Linotype"/>
        </w:rPr>
      </w:pPr>
      <w:r w:rsidRPr="00646B01">
        <w:rPr>
          <w:rFonts w:ascii="Palatino Linotype" w:hAnsi="Palatino Linotype"/>
        </w:rPr>
        <w:t xml:space="preserve">With no other comment to be heard, Mayor Liffrig </w:t>
      </w:r>
      <w:r w:rsidR="00D611AC" w:rsidRPr="00646B01">
        <w:rPr>
          <w:rFonts w:ascii="Palatino Linotype" w:hAnsi="Palatino Linotype"/>
        </w:rPr>
        <w:t>adjourned the meeting at 6:</w:t>
      </w:r>
      <w:r w:rsidR="00195093" w:rsidRPr="00646B01">
        <w:rPr>
          <w:rFonts w:ascii="Palatino Linotype" w:hAnsi="Palatino Linotype"/>
        </w:rPr>
        <w:t>1</w:t>
      </w:r>
      <w:r w:rsidR="00EA6CE7" w:rsidRPr="00646B01">
        <w:rPr>
          <w:rFonts w:ascii="Palatino Linotype" w:hAnsi="Palatino Linotype"/>
        </w:rPr>
        <w:t xml:space="preserve">0 </w:t>
      </w:r>
      <w:r w:rsidR="00D611AC" w:rsidRPr="00646B01">
        <w:rPr>
          <w:rFonts w:ascii="Palatino Linotype" w:hAnsi="Palatino Linotype"/>
        </w:rPr>
        <w:t>p.m.</w:t>
      </w:r>
    </w:p>
    <w:p w14:paraId="3164A36A" w14:textId="7CDDF73D" w:rsidR="00D611AC" w:rsidRPr="00646B01" w:rsidRDefault="00D611AC">
      <w:pPr>
        <w:rPr>
          <w:rFonts w:ascii="Palatino Linotype" w:hAnsi="Palatino Linotype"/>
        </w:rPr>
      </w:pPr>
    </w:p>
    <w:p w14:paraId="16818EA0" w14:textId="4A56A8DB" w:rsidR="00D611AC" w:rsidRDefault="00D611AC" w:rsidP="00D611AC">
      <w:pPr>
        <w:spacing w:after="120" w:line="276" w:lineRule="auto"/>
        <w:rPr>
          <w:rFonts w:ascii="Palatino Linotype" w:hAnsi="Palatino Linotype"/>
        </w:rPr>
      </w:pPr>
      <w:r w:rsidRPr="00646B01">
        <w:rPr>
          <w:rFonts w:ascii="Palatino Linotype" w:hAnsi="Palatino Linotype"/>
        </w:rPr>
        <w:t xml:space="preserve">Regular meetings of the Council </w:t>
      </w:r>
      <w:r w:rsidRPr="00646B01">
        <w:rPr>
          <w:rFonts w:ascii="Palatino Linotype" w:hAnsi="Palatino Linotype"/>
          <w:noProof/>
        </w:rPr>
        <w:t>are held</w:t>
      </w:r>
      <w:r w:rsidRPr="00646B01">
        <w:rPr>
          <w:rFonts w:ascii="Palatino Linotype" w:hAnsi="Palatino Linotype"/>
        </w:rPr>
        <w:t xml:space="preserve"> at 6:00 p.m. on the first and third Tuesdays of each month in the Council Chambers of City Hall at 502 East Avenue unless otherwise advertised. Agendas, as well as any ordinance, resolution or agreement of the City, are kept on file, </w:t>
      </w:r>
      <w:r w:rsidRPr="00646B01">
        <w:rPr>
          <w:rFonts w:ascii="Palatino Linotype" w:hAnsi="Palatino Linotype"/>
          <w:noProof/>
        </w:rPr>
        <w:t>constantly</w:t>
      </w:r>
      <w:r w:rsidRPr="00646B01">
        <w:rPr>
          <w:rFonts w:ascii="Palatino Linotype" w:hAnsi="Palatino Linotype"/>
        </w:rPr>
        <w:t xml:space="preserve"> current and available for public inspection at the Office of the City Clerk, 502 East Avenue in Holdrege.   </w:t>
      </w:r>
    </w:p>
    <w:p w14:paraId="7998C5FA" w14:textId="77777777" w:rsidR="00646B01" w:rsidRPr="00646B01" w:rsidRDefault="00646B01" w:rsidP="00D611AC">
      <w:pPr>
        <w:spacing w:after="120" w:line="276" w:lineRule="auto"/>
        <w:rPr>
          <w:rFonts w:ascii="Palatino Linotype" w:hAnsi="Palatino Linotype"/>
        </w:rPr>
      </w:pPr>
    </w:p>
    <w:p w14:paraId="03495C7B" w14:textId="415A9017" w:rsidR="00D611AC" w:rsidRPr="00646B01" w:rsidRDefault="00D611AC" w:rsidP="00D611AC">
      <w:pPr>
        <w:spacing w:line="276" w:lineRule="auto"/>
        <w:rPr>
          <w:rFonts w:ascii="Palatino Linotype" w:hAnsi="Palatino Linotype"/>
        </w:rPr>
      </w:pPr>
      <w:r w:rsidRPr="00646B01">
        <w:rPr>
          <w:rFonts w:ascii="Palatino Linotype" w:hAnsi="Palatino Linotype"/>
        </w:rPr>
        <w:t xml:space="preserve">                                                                                              </w:t>
      </w:r>
      <w:r w:rsidR="00646B01">
        <w:rPr>
          <w:rFonts w:ascii="Palatino Linotype" w:hAnsi="Palatino Linotype"/>
        </w:rPr>
        <w:t>_____________________________</w:t>
      </w:r>
      <w:r w:rsidRPr="00646B01">
        <w:rPr>
          <w:rFonts w:ascii="Palatino Linotype" w:hAnsi="Palatino Linotype"/>
        </w:rPr>
        <w:t xml:space="preserve">                                                                        </w:t>
      </w:r>
    </w:p>
    <w:p w14:paraId="5A51F7EE" w14:textId="260B712B" w:rsidR="00D611AC" w:rsidRPr="00646B01" w:rsidRDefault="00646B01" w:rsidP="00D611AC">
      <w:pPr>
        <w:spacing w:line="276" w:lineRule="auto"/>
        <w:rPr>
          <w:rFonts w:ascii="Palatino Linotype" w:hAnsi="Palatino Linotype"/>
        </w:rPr>
      </w:pPr>
      <w:r>
        <w:rPr>
          <w:rFonts w:ascii="Palatino Linotype" w:hAnsi="Palatino Linotype"/>
        </w:rPr>
        <w:t xml:space="preserve">_____________________________                                     </w:t>
      </w:r>
      <w:r w:rsidR="00DD1D86" w:rsidRPr="00646B01">
        <w:rPr>
          <w:rFonts w:ascii="Palatino Linotype" w:hAnsi="Palatino Linotype"/>
        </w:rPr>
        <w:t xml:space="preserve"> James P. Liffrig</w:t>
      </w:r>
      <w:r w:rsidR="00D611AC" w:rsidRPr="00646B01">
        <w:rPr>
          <w:rFonts w:ascii="Palatino Linotype" w:hAnsi="Palatino Linotype"/>
        </w:rPr>
        <w:t xml:space="preserve">, Mayor </w:t>
      </w:r>
    </w:p>
    <w:p w14:paraId="15A13C4E" w14:textId="77777777" w:rsidR="00D611AC" w:rsidRPr="00646B01" w:rsidRDefault="00D611AC" w:rsidP="00D611AC">
      <w:pPr>
        <w:rPr>
          <w:rFonts w:ascii="Palatino Linotype" w:hAnsi="Palatino Linotype"/>
        </w:rPr>
      </w:pPr>
      <w:r w:rsidRPr="00646B01">
        <w:rPr>
          <w:rFonts w:ascii="Palatino Linotype" w:hAnsi="Palatino Linotype"/>
        </w:rPr>
        <w:t xml:space="preserve">  Dane C. Jensen, City Clerk                 </w:t>
      </w:r>
    </w:p>
    <w:p w14:paraId="09C76CA9" w14:textId="77777777" w:rsidR="00305576" w:rsidRPr="00646B01" w:rsidRDefault="00305576">
      <w:pPr>
        <w:rPr>
          <w:rFonts w:ascii="Palatino Linotype" w:hAnsi="Palatino Linotype"/>
        </w:rPr>
      </w:pPr>
    </w:p>
    <w:sectPr w:rsidR="00305576" w:rsidRPr="00646B01" w:rsidSect="003E1FB8">
      <w:headerReference w:type="even" r:id="rId8"/>
      <w:headerReference w:type="default" r:id="rId9"/>
      <w:footerReference w:type="even" r:id="rId10"/>
      <w:footerReference w:type="default" r:id="rId11"/>
      <w:headerReference w:type="first" r:id="rId12"/>
      <w:footerReference w:type="first" r:id="rId13"/>
      <w:pgSz w:w="12240" w:h="15840"/>
      <w:pgMar w:top="450" w:right="1260" w:bottom="15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250E1" w14:textId="77777777" w:rsidR="00D06AB3" w:rsidRDefault="00D06AB3" w:rsidP="00ED6A6C">
      <w:r>
        <w:separator/>
      </w:r>
    </w:p>
  </w:endnote>
  <w:endnote w:type="continuationSeparator" w:id="0">
    <w:p w14:paraId="7BD0AE35" w14:textId="77777777" w:rsidR="00D06AB3" w:rsidRDefault="00D06AB3" w:rsidP="00ED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03F76" w14:textId="77777777" w:rsidR="00D06AB3" w:rsidRDefault="00D06A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7221185"/>
      <w:docPartObj>
        <w:docPartGallery w:val="Page Numbers (Bottom of Page)"/>
        <w:docPartUnique/>
      </w:docPartObj>
    </w:sdtPr>
    <w:sdtEndPr>
      <w:rPr>
        <w:noProof/>
      </w:rPr>
    </w:sdtEndPr>
    <w:sdtContent>
      <w:p w14:paraId="38339643" w14:textId="77777777" w:rsidR="00D06AB3" w:rsidRDefault="00D06AB3">
        <w:pPr>
          <w:pStyle w:val="Footer"/>
          <w:jc w:val="center"/>
        </w:pPr>
        <w:r>
          <w:fldChar w:fldCharType="begin"/>
        </w:r>
        <w:r>
          <w:instrText xml:space="preserve"> PAGE   \* MERGEFORMAT </w:instrText>
        </w:r>
        <w:r>
          <w:fldChar w:fldCharType="separate"/>
        </w:r>
        <w:r w:rsidR="008170FC">
          <w:rPr>
            <w:noProof/>
          </w:rPr>
          <w:t>4</w:t>
        </w:r>
        <w:r>
          <w:rPr>
            <w:noProof/>
          </w:rPr>
          <w:fldChar w:fldCharType="end"/>
        </w:r>
      </w:p>
    </w:sdtContent>
  </w:sdt>
  <w:p w14:paraId="2E186208" w14:textId="77777777" w:rsidR="00D06AB3" w:rsidRDefault="00D06A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E2963" w14:textId="77777777" w:rsidR="00D06AB3" w:rsidRDefault="00D06A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E6216" w14:textId="77777777" w:rsidR="00D06AB3" w:rsidRDefault="00D06AB3" w:rsidP="00ED6A6C">
      <w:r>
        <w:separator/>
      </w:r>
    </w:p>
  </w:footnote>
  <w:footnote w:type="continuationSeparator" w:id="0">
    <w:p w14:paraId="3399FFDE" w14:textId="77777777" w:rsidR="00D06AB3" w:rsidRDefault="00D06AB3" w:rsidP="00ED6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B79DF" w14:textId="77777777" w:rsidR="00D06AB3" w:rsidRDefault="00D06A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A649F" w14:textId="77777777" w:rsidR="00D06AB3" w:rsidRDefault="00D06A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AC535" w14:textId="77777777" w:rsidR="00D06AB3" w:rsidRDefault="00D06A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792D"/>
    <w:multiLevelType w:val="hybridMultilevel"/>
    <w:tmpl w:val="23DC1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A366D"/>
    <w:multiLevelType w:val="hybridMultilevel"/>
    <w:tmpl w:val="6CE61132"/>
    <w:lvl w:ilvl="0" w:tplc="30407EEA">
      <w:start w:val="1"/>
      <w:numFmt w:val="decimal"/>
      <w:lvlText w:val="%1."/>
      <w:lvlJc w:val="left"/>
      <w:pPr>
        <w:tabs>
          <w:tab w:val="num" w:pos="840"/>
        </w:tabs>
        <w:ind w:left="912" w:hanging="432"/>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1FB0B88"/>
    <w:multiLevelType w:val="hybridMultilevel"/>
    <w:tmpl w:val="20282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EC75B1"/>
    <w:multiLevelType w:val="hybridMultilevel"/>
    <w:tmpl w:val="9E7CA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2501F1C"/>
    <w:multiLevelType w:val="hybridMultilevel"/>
    <w:tmpl w:val="6FFCA5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8B81BEB"/>
    <w:multiLevelType w:val="hybridMultilevel"/>
    <w:tmpl w:val="BD9CA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637B62"/>
    <w:multiLevelType w:val="hybridMultilevel"/>
    <w:tmpl w:val="4476C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06182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1555774">
    <w:abstractNumId w:val="4"/>
  </w:num>
  <w:num w:numId="3" w16cid:durableId="675234549">
    <w:abstractNumId w:val="1"/>
  </w:num>
  <w:num w:numId="4" w16cid:durableId="829440999">
    <w:abstractNumId w:val="2"/>
  </w:num>
  <w:num w:numId="5" w16cid:durableId="146359942">
    <w:abstractNumId w:val="5"/>
  </w:num>
  <w:num w:numId="6" w16cid:durableId="771973278">
    <w:abstractNumId w:val="3"/>
  </w:num>
  <w:num w:numId="7" w16cid:durableId="1363169461">
    <w:abstractNumId w:val="0"/>
  </w:num>
  <w:num w:numId="8" w16cid:durableId="9921749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YwsbAwMLM0NjY2MzZQ0lEKTi0uzszPAymwMK8FAJI9z1YtAAAA"/>
  </w:docVars>
  <w:rsids>
    <w:rsidRoot w:val="009F7F53"/>
    <w:rsid w:val="000107E2"/>
    <w:rsid w:val="00011595"/>
    <w:rsid w:val="00012430"/>
    <w:rsid w:val="00013F45"/>
    <w:rsid w:val="00022C94"/>
    <w:rsid w:val="0002640D"/>
    <w:rsid w:val="00026618"/>
    <w:rsid w:val="00032D54"/>
    <w:rsid w:val="00046E02"/>
    <w:rsid w:val="000478D9"/>
    <w:rsid w:val="00050A8C"/>
    <w:rsid w:val="00057784"/>
    <w:rsid w:val="00060C0E"/>
    <w:rsid w:val="00066411"/>
    <w:rsid w:val="0007106D"/>
    <w:rsid w:val="00077740"/>
    <w:rsid w:val="00085CEB"/>
    <w:rsid w:val="00090E7D"/>
    <w:rsid w:val="000914A1"/>
    <w:rsid w:val="00092BA3"/>
    <w:rsid w:val="00094111"/>
    <w:rsid w:val="000A5E73"/>
    <w:rsid w:val="000A703B"/>
    <w:rsid w:val="000B33B8"/>
    <w:rsid w:val="000C28DA"/>
    <w:rsid w:val="000D08DC"/>
    <w:rsid w:val="000D2C1E"/>
    <w:rsid w:val="000D2E74"/>
    <w:rsid w:val="000D4698"/>
    <w:rsid w:val="000E2179"/>
    <w:rsid w:val="000E3AF9"/>
    <w:rsid w:val="000F36E5"/>
    <w:rsid w:val="001106F0"/>
    <w:rsid w:val="00122026"/>
    <w:rsid w:val="00125962"/>
    <w:rsid w:val="0013390F"/>
    <w:rsid w:val="00136F40"/>
    <w:rsid w:val="00144028"/>
    <w:rsid w:val="0015301F"/>
    <w:rsid w:val="00154755"/>
    <w:rsid w:val="00155EAC"/>
    <w:rsid w:val="00156687"/>
    <w:rsid w:val="00162317"/>
    <w:rsid w:val="0016344A"/>
    <w:rsid w:val="00165025"/>
    <w:rsid w:val="00172070"/>
    <w:rsid w:val="00183887"/>
    <w:rsid w:val="0018548A"/>
    <w:rsid w:val="00185B49"/>
    <w:rsid w:val="0018757F"/>
    <w:rsid w:val="00190E4A"/>
    <w:rsid w:val="00193FE8"/>
    <w:rsid w:val="00194512"/>
    <w:rsid w:val="00195093"/>
    <w:rsid w:val="001974B4"/>
    <w:rsid w:val="001A179A"/>
    <w:rsid w:val="001A3237"/>
    <w:rsid w:val="001B38A4"/>
    <w:rsid w:val="001B47B3"/>
    <w:rsid w:val="001B6578"/>
    <w:rsid w:val="001C0E0A"/>
    <w:rsid w:val="001C21A4"/>
    <w:rsid w:val="001C362A"/>
    <w:rsid w:val="001C4F18"/>
    <w:rsid w:val="001D0450"/>
    <w:rsid w:val="001D3272"/>
    <w:rsid w:val="001D32A2"/>
    <w:rsid w:val="001D494A"/>
    <w:rsid w:val="001E28B2"/>
    <w:rsid w:val="001F1B6F"/>
    <w:rsid w:val="001F301F"/>
    <w:rsid w:val="001F773A"/>
    <w:rsid w:val="0020033D"/>
    <w:rsid w:val="0020236E"/>
    <w:rsid w:val="002106A1"/>
    <w:rsid w:val="0021194C"/>
    <w:rsid w:val="00215858"/>
    <w:rsid w:val="00216675"/>
    <w:rsid w:val="002167B2"/>
    <w:rsid w:val="002236D6"/>
    <w:rsid w:val="00224FDB"/>
    <w:rsid w:val="00230804"/>
    <w:rsid w:val="002401E7"/>
    <w:rsid w:val="00241FAF"/>
    <w:rsid w:val="002447CA"/>
    <w:rsid w:val="002460E7"/>
    <w:rsid w:val="0025178B"/>
    <w:rsid w:val="00251CB6"/>
    <w:rsid w:val="00255792"/>
    <w:rsid w:val="00260FAB"/>
    <w:rsid w:val="00261687"/>
    <w:rsid w:val="00261FF9"/>
    <w:rsid w:val="00271AED"/>
    <w:rsid w:val="002731DD"/>
    <w:rsid w:val="00277EF5"/>
    <w:rsid w:val="00280516"/>
    <w:rsid w:val="00281CB1"/>
    <w:rsid w:val="00282EA8"/>
    <w:rsid w:val="002854E8"/>
    <w:rsid w:val="0029029F"/>
    <w:rsid w:val="002936F5"/>
    <w:rsid w:val="00294645"/>
    <w:rsid w:val="002955DC"/>
    <w:rsid w:val="002A248D"/>
    <w:rsid w:val="002A313A"/>
    <w:rsid w:val="002A491B"/>
    <w:rsid w:val="002A61E4"/>
    <w:rsid w:val="002A67DA"/>
    <w:rsid w:val="002B089A"/>
    <w:rsid w:val="002B132C"/>
    <w:rsid w:val="002C1E6F"/>
    <w:rsid w:val="002C2225"/>
    <w:rsid w:val="002D4926"/>
    <w:rsid w:val="002D6C74"/>
    <w:rsid w:val="002D6E4C"/>
    <w:rsid w:val="002E2571"/>
    <w:rsid w:val="002E2D98"/>
    <w:rsid w:val="002E6605"/>
    <w:rsid w:val="002F0F05"/>
    <w:rsid w:val="002F4C75"/>
    <w:rsid w:val="002F69DD"/>
    <w:rsid w:val="003010AC"/>
    <w:rsid w:val="00305576"/>
    <w:rsid w:val="003143CB"/>
    <w:rsid w:val="00314536"/>
    <w:rsid w:val="00324505"/>
    <w:rsid w:val="003415A8"/>
    <w:rsid w:val="00341C76"/>
    <w:rsid w:val="00341E10"/>
    <w:rsid w:val="00352A56"/>
    <w:rsid w:val="003617BF"/>
    <w:rsid w:val="00362DB2"/>
    <w:rsid w:val="00372BB7"/>
    <w:rsid w:val="003772FB"/>
    <w:rsid w:val="00383D41"/>
    <w:rsid w:val="0039166A"/>
    <w:rsid w:val="003A0AC4"/>
    <w:rsid w:val="003A0FA4"/>
    <w:rsid w:val="003A0FB3"/>
    <w:rsid w:val="003A2757"/>
    <w:rsid w:val="003A2DBC"/>
    <w:rsid w:val="003A4752"/>
    <w:rsid w:val="003D23A6"/>
    <w:rsid w:val="003D34FE"/>
    <w:rsid w:val="003D4E75"/>
    <w:rsid w:val="003D75A6"/>
    <w:rsid w:val="003D7D8B"/>
    <w:rsid w:val="003E0516"/>
    <w:rsid w:val="003E1FB8"/>
    <w:rsid w:val="003E21C3"/>
    <w:rsid w:val="003E2FD0"/>
    <w:rsid w:val="003E70B4"/>
    <w:rsid w:val="003F0A20"/>
    <w:rsid w:val="003F2E52"/>
    <w:rsid w:val="003F314A"/>
    <w:rsid w:val="003F3FF8"/>
    <w:rsid w:val="003F569B"/>
    <w:rsid w:val="003F576F"/>
    <w:rsid w:val="003F636F"/>
    <w:rsid w:val="003F6B61"/>
    <w:rsid w:val="00401D70"/>
    <w:rsid w:val="00405277"/>
    <w:rsid w:val="00414325"/>
    <w:rsid w:val="00415B98"/>
    <w:rsid w:val="0042132E"/>
    <w:rsid w:val="00422BC2"/>
    <w:rsid w:val="00430AC2"/>
    <w:rsid w:val="00432153"/>
    <w:rsid w:val="0043631C"/>
    <w:rsid w:val="00437639"/>
    <w:rsid w:val="00442326"/>
    <w:rsid w:val="004444CF"/>
    <w:rsid w:val="00446E53"/>
    <w:rsid w:val="004611EC"/>
    <w:rsid w:val="004617C7"/>
    <w:rsid w:val="00462126"/>
    <w:rsid w:val="0046268C"/>
    <w:rsid w:val="00466ACA"/>
    <w:rsid w:val="00470EDC"/>
    <w:rsid w:val="004813A5"/>
    <w:rsid w:val="00481F80"/>
    <w:rsid w:val="0048467B"/>
    <w:rsid w:val="004863AE"/>
    <w:rsid w:val="0049679A"/>
    <w:rsid w:val="004A03DF"/>
    <w:rsid w:val="004A5F3F"/>
    <w:rsid w:val="004B0A4D"/>
    <w:rsid w:val="004B0B0D"/>
    <w:rsid w:val="004B1168"/>
    <w:rsid w:val="004C1893"/>
    <w:rsid w:val="004C2784"/>
    <w:rsid w:val="004D2A4F"/>
    <w:rsid w:val="004D6461"/>
    <w:rsid w:val="004E6CEF"/>
    <w:rsid w:val="004F737A"/>
    <w:rsid w:val="005001F6"/>
    <w:rsid w:val="00500DA1"/>
    <w:rsid w:val="00507248"/>
    <w:rsid w:val="00510D85"/>
    <w:rsid w:val="005144F5"/>
    <w:rsid w:val="00517D90"/>
    <w:rsid w:val="00517E77"/>
    <w:rsid w:val="00517FE6"/>
    <w:rsid w:val="00520DA8"/>
    <w:rsid w:val="00521FCF"/>
    <w:rsid w:val="00523E4F"/>
    <w:rsid w:val="005301C8"/>
    <w:rsid w:val="005309D8"/>
    <w:rsid w:val="00533267"/>
    <w:rsid w:val="00544853"/>
    <w:rsid w:val="00544F2B"/>
    <w:rsid w:val="005479BB"/>
    <w:rsid w:val="00550DC2"/>
    <w:rsid w:val="00551BBF"/>
    <w:rsid w:val="00552714"/>
    <w:rsid w:val="0055273E"/>
    <w:rsid w:val="00562171"/>
    <w:rsid w:val="005732AE"/>
    <w:rsid w:val="00573EE9"/>
    <w:rsid w:val="00576A4F"/>
    <w:rsid w:val="0058152C"/>
    <w:rsid w:val="00582AAE"/>
    <w:rsid w:val="00584C26"/>
    <w:rsid w:val="0059358B"/>
    <w:rsid w:val="0059469C"/>
    <w:rsid w:val="00595287"/>
    <w:rsid w:val="005A0021"/>
    <w:rsid w:val="005B0244"/>
    <w:rsid w:val="005B12AA"/>
    <w:rsid w:val="005B1EDF"/>
    <w:rsid w:val="005B7AB0"/>
    <w:rsid w:val="005C0B88"/>
    <w:rsid w:val="005D2D3E"/>
    <w:rsid w:val="005D373B"/>
    <w:rsid w:val="005D4FB6"/>
    <w:rsid w:val="005D5723"/>
    <w:rsid w:val="005D7444"/>
    <w:rsid w:val="005D791D"/>
    <w:rsid w:val="005E5D76"/>
    <w:rsid w:val="005F15F2"/>
    <w:rsid w:val="005F2760"/>
    <w:rsid w:val="00600471"/>
    <w:rsid w:val="00601AD4"/>
    <w:rsid w:val="0063687A"/>
    <w:rsid w:val="00637EEF"/>
    <w:rsid w:val="0064173A"/>
    <w:rsid w:val="00644B9C"/>
    <w:rsid w:val="00646B01"/>
    <w:rsid w:val="00646CF6"/>
    <w:rsid w:val="00647FF0"/>
    <w:rsid w:val="006519D9"/>
    <w:rsid w:val="00652437"/>
    <w:rsid w:val="006539E4"/>
    <w:rsid w:val="00654486"/>
    <w:rsid w:val="006555DC"/>
    <w:rsid w:val="00662CF4"/>
    <w:rsid w:val="00663CCA"/>
    <w:rsid w:val="00665CEC"/>
    <w:rsid w:val="006711A9"/>
    <w:rsid w:val="006727A1"/>
    <w:rsid w:val="00677BF0"/>
    <w:rsid w:val="00677F5C"/>
    <w:rsid w:val="00680882"/>
    <w:rsid w:val="006844FA"/>
    <w:rsid w:val="006848AF"/>
    <w:rsid w:val="00686E11"/>
    <w:rsid w:val="006908B0"/>
    <w:rsid w:val="0069092F"/>
    <w:rsid w:val="00692B28"/>
    <w:rsid w:val="0069505C"/>
    <w:rsid w:val="006958F8"/>
    <w:rsid w:val="00695B79"/>
    <w:rsid w:val="006A4967"/>
    <w:rsid w:val="006A77F7"/>
    <w:rsid w:val="006B0BCA"/>
    <w:rsid w:val="006B46A6"/>
    <w:rsid w:val="006C2719"/>
    <w:rsid w:val="006C39C9"/>
    <w:rsid w:val="006C4096"/>
    <w:rsid w:val="006C6996"/>
    <w:rsid w:val="006C70A4"/>
    <w:rsid w:val="006D18C4"/>
    <w:rsid w:val="006D5B85"/>
    <w:rsid w:val="006E1124"/>
    <w:rsid w:val="006E38B3"/>
    <w:rsid w:val="006E58DE"/>
    <w:rsid w:val="00702D6F"/>
    <w:rsid w:val="00706DF5"/>
    <w:rsid w:val="0070728A"/>
    <w:rsid w:val="007102ED"/>
    <w:rsid w:val="0071083A"/>
    <w:rsid w:val="00711134"/>
    <w:rsid w:val="00717DBB"/>
    <w:rsid w:val="007201D4"/>
    <w:rsid w:val="00720424"/>
    <w:rsid w:val="00720A58"/>
    <w:rsid w:val="007211E0"/>
    <w:rsid w:val="007274B0"/>
    <w:rsid w:val="00735D32"/>
    <w:rsid w:val="00746604"/>
    <w:rsid w:val="0075265B"/>
    <w:rsid w:val="0075270F"/>
    <w:rsid w:val="00753997"/>
    <w:rsid w:val="00757782"/>
    <w:rsid w:val="0076094A"/>
    <w:rsid w:val="007668DB"/>
    <w:rsid w:val="0077020B"/>
    <w:rsid w:val="00771E2A"/>
    <w:rsid w:val="00774F1B"/>
    <w:rsid w:val="00775089"/>
    <w:rsid w:val="0078567D"/>
    <w:rsid w:val="007862B7"/>
    <w:rsid w:val="007864F8"/>
    <w:rsid w:val="00786CA3"/>
    <w:rsid w:val="00796335"/>
    <w:rsid w:val="007A6094"/>
    <w:rsid w:val="007B78B7"/>
    <w:rsid w:val="007C49C4"/>
    <w:rsid w:val="007D20B6"/>
    <w:rsid w:val="007E0AEF"/>
    <w:rsid w:val="007E2779"/>
    <w:rsid w:val="007E3E0C"/>
    <w:rsid w:val="007E528A"/>
    <w:rsid w:val="007F6FA1"/>
    <w:rsid w:val="00800986"/>
    <w:rsid w:val="00801A0D"/>
    <w:rsid w:val="00805530"/>
    <w:rsid w:val="008170FC"/>
    <w:rsid w:val="00826A80"/>
    <w:rsid w:val="00833CA8"/>
    <w:rsid w:val="00835E88"/>
    <w:rsid w:val="00840D68"/>
    <w:rsid w:val="00841CA0"/>
    <w:rsid w:val="00842304"/>
    <w:rsid w:val="00845F18"/>
    <w:rsid w:val="00850108"/>
    <w:rsid w:val="00850267"/>
    <w:rsid w:val="00850B5E"/>
    <w:rsid w:val="008561C3"/>
    <w:rsid w:val="008608A2"/>
    <w:rsid w:val="00864725"/>
    <w:rsid w:val="008655CA"/>
    <w:rsid w:val="00867A5B"/>
    <w:rsid w:val="00873CFF"/>
    <w:rsid w:val="008801F8"/>
    <w:rsid w:val="00884717"/>
    <w:rsid w:val="00886AC0"/>
    <w:rsid w:val="00890FC2"/>
    <w:rsid w:val="00895233"/>
    <w:rsid w:val="008A4A4C"/>
    <w:rsid w:val="008B4330"/>
    <w:rsid w:val="008C0FB7"/>
    <w:rsid w:val="008C3A51"/>
    <w:rsid w:val="008C7415"/>
    <w:rsid w:val="008C7E0B"/>
    <w:rsid w:val="008D008E"/>
    <w:rsid w:val="008D639D"/>
    <w:rsid w:val="008D7227"/>
    <w:rsid w:val="008D7D51"/>
    <w:rsid w:val="008E057F"/>
    <w:rsid w:val="008E2301"/>
    <w:rsid w:val="008E2BB2"/>
    <w:rsid w:val="008F3D44"/>
    <w:rsid w:val="008F524E"/>
    <w:rsid w:val="008F5874"/>
    <w:rsid w:val="008F7447"/>
    <w:rsid w:val="00901C8C"/>
    <w:rsid w:val="009072FA"/>
    <w:rsid w:val="009074E3"/>
    <w:rsid w:val="00910559"/>
    <w:rsid w:val="00910A8E"/>
    <w:rsid w:val="00911EFB"/>
    <w:rsid w:val="00914674"/>
    <w:rsid w:val="00916547"/>
    <w:rsid w:val="00925AE4"/>
    <w:rsid w:val="0093004C"/>
    <w:rsid w:val="0093219E"/>
    <w:rsid w:val="009344A8"/>
    <w:rsid w:val="00946D52"/>
    <w:rsid w:val="00950DAC"/>
    <w:rsid w:val="0095446E"/>
    <w:rsid w:val="00955168"/>
    <w:rsid w:val="00963608"/>
    <w:rsid w:val="0096707B"/>
    <w:rsid w:val="00975ABC"/>
    <w:rsid w:val="009775C5"/>
    <w:rsid w:val="00980E59"/>
    <w:rsid w:val="00996A98"/>
    <w:rsid w:val="009A0947"/>
    <w:rsid w:val="009A0B37"/>
    <w:rsid w:val="009A4B4F"/>
    <w:rsid w:val="009A761B"/>
    <w:rsid w:val="009B0C6B"/>
    <w:rsid w:val="009B20BB"/>
    <w:rsid w:val="009B482A"/>
    <w:rsid w:val="009B51E1"/>
    <w:rsid w:val="009C4C93"/>
    <w:rsid w:val="009C6310"/>
    <w:rsid w:val="009C73E1"/>
    <w:rsid w:val="009D04B3"/>
    <w:rsid w:val="009E4E4D"/>
    <w:rsid w:val="009F5C09"/>
    <w:rsid w:val="009F7CC3"/>
    <w:rsid w:val="009F7DBE"/>
    <w:rsid w:val="009F7F53"/>
    <w:rsid w:val="00A012A2"/>
    <w:rsid w:val="00A0148A"/>
    <w:rsid w:val="00A0465B"/>
    <w:rsid w:val="00A04EDF"/>
    <w:rsid w:val="00A0632E"/>
    <w:rsid w:val="00A06A14"/>
    <w:rsid w:val="00A10951"/>
    <w:rsid w:val="00A13EE8"/>
    <w:rsid w:val="00A209F2"/>
    <w:rsid w:val="00A237DB"/>
    <w:rsid w:val="00A2502A"/>
    <w:rsid w:val="00A25434"/>
    <w:rsid w:val="00A25FBD"/>
    <w:rsid w:val="00A26EDA"/>
    <w:rsid w:val="00A2768F"/>
    <w:rsid w:val="00A314A1"/>
    <w:rsid w:val="00A41924"/>
    <w:rsid w:val="00A5659D"/>
    <w:rsid w:val="00A56FFF"/>
    <w:rsid w:val="00A5750C"/>
    <w:rsid w:val="00A577EB"/>
    <w:rsid w:val="00A57A72"/>
    <w:rsid w:val="00A6701C"/>
    <w:rsid w:val="00A75521"/>
    <w:rsid w:val="00A818EC"/>
    <w:rsid w:val="00A84D84"/>
    <w:rsid w:val="00A9107E"/>
    <w:rsid w:val="00A925DA"/>
    <w:rsid w:val="00A9342F"/>
    <w:rsid w:val="00A93EDB"/>
    <w:rsid w:val="00A95963"/>
    <w:rsid w:val="00AA0317"/>
    <w:rsid w:val="00AA381E"/>
    <w:rsid w:val="00AB0799"/>
    <w:rsid w:val="00AB19FE"/>
    <w:rsid w:val="00AB1D25"/>
    <w:rsid w:val="00AC1D99"/>
    <w:rsid w:val="00AC25FC"/>
    <w:rsid w:val="00AC4308"/>
    <w:rsid w:val="00AD7D11"/>
    <w:rsid w:val="00AE59D4"/>
    <w:rsid w:val="00AF218F"/>
    <w:rsid w:val="00AF69C1"/>
    <w:rsid w:val="00B0044D"/>
    <w:rsid w:val="00B01489"/>
    <w:rsid w:val="00B01DFC"/>
    <w:rsid w:val="00B11E34"/>
    <w:rsid w:val="00B13E13"/>
    <w:rsid w:val="00B16D3B"/>
    <w:rsid w:val="00B20A0F"/>
    <w:rsid w:val="00B20A79"/>
    <w:rsid w:val="00B24D3C"/>
    <w:rsid w:val="00B25786"/>
    <w:rsid w:val="00B27EBF"/>
    <w:rsid w:val="00B31A6D"/>
    <w:rsid w:val="00B31AAD"/>
    <w:rsid w:val="00B31D88"/>
    <w:rsid w:val="00B40F74"/>
    <w:rsid w:val="00B42A7A"/>
    <w:rsid w:val="00B44E62"/>
    <w:rsid w:val="00B5031E"/>
    <w:rsid w:val="00B568B0"/>
    <w:rsid w:val="00B6758C"/>
    <w:rsid w:val="00B67F5E"/>
    <w:rsid w:val="00B7359B"/>
    <w:rsid w:val="00B7525B"/>
    <w:rsid w:val="00B75C43"/>
    <w:rsid w:val="00B76725"/>
    <w:rsid w:val="00B80A73"/>
    <w:rsid w:val="00B90E6A"/>
    <w:rsid w:val="00B915FE"/>
    <w:rsid w:val="00B95F45"/>
    <w:rsid w:val="00B97DC2"/>
    <w:rsid w:val="00BA0F00"/>
    <w:rsid w:val="00BB1296"/>
    <w:rsid w:val="00BC0CDF"/>
    <w:rsid w:val="00BC1530"/>
    <w:rsid w:val="00BC1D4A"/>
    <w:rsid w:val="00BC39CB"/>
    <w:rsid w:val="00BC3BD9"/>
    <w:rsid w:val="00BC6CC3"/>
    <w:rsid w:val="00BC6F24"/>
    <w:rsid w:val="00BC6FF9"/>
    <w:rsid w:val="00BD19D0"/>
    <w:rsid w:val="00BD3CD1"/>
    <w:rsid w:val="00BD6913"/>
    <w:rsid w:val="00BD6EBA"/>
    <w:rsid w:val="00BE7D18"/>
    <w:rsid w:val="00BF1D0F"/>
    <w:rsid w:val="00BF3025"/>
    <w:rsid w:val="00BF5FFE"/>
    <w:rsid w:val="00BF750B"/>
    <w:rsid w:val="00C05962"/>
    <w:rsid w:val="00C06981"/>
    <w:rsid w:val="00C06DCC"/>
    <w:rsid w:val="00C06FFC"/>
    <w:rsid w:val="00C12E84"/>
    <w:rsid w:val="00C172BE"/>
    <w:rsid w:val="00C219A4"/>
    <w:rsid w:val="00C23051"/>
    <w:rsid w:val="00C2329C"/>
    <w:rsid w:val="00C306C4"/>
    <w:rsid w:val="00C30E70"/>
    <w:rsid w:val="00C37BCE"/>
    <w:rsid w:val="00C41B08"/>
    <w:rsid w:val="00C56883"/>
    <w:rsid w:val="00C577DC"/>
    <w:rsid w:val="00C64155"/>
    <w:rsid w:val="00C66DEA"/>
    <w:rsid w:val="00C67F40"/>
    <w:rsid w:val="00C72A5C"/>
    <w:rsid w:val="00C8246F"/>
    <w:rsid w:val="00C85953"/>
    <w:rsid w:val="00C90E41"/>
    <w:rsid w:val="00C91473"/>
    <w:rsid w:val="00C93329"/>
    <w:rsid w:val="00C957B8"/>
    <w:rsid w:val="00C95A22"/>
    <w:rsid w:val="00CA4D0F"/>
    <w:rsid w:val="00CB00AD"/>
    <w:rsid w:val="00CB2AC7"/>
    <w:rsid w:val="00CB3991"/>
    <w:rsid w:val="00CB751C"/>
    <w:rsid w:val="00CB7F44"/>
    <w:rsid w:val="00CC31BD"/>
    <w:rsid w:val="00CC5DD8"/>
    <w:rsid w:val="00CC77B5"/>
    <w:rsid w:val="00CD1D36"/>
    <w:rsid w:val="00CD72DC"/>
    <w:rsid w:val="00CD7AF0"/>
    <w:rsid w:val="00CE0946"/>
    <w:rsid w:val="00CE0D48"/>
    <w:rsid w:val="00CE7156"/>
    <w:rsid w:val="00D062A4"/>
    <w:rsid w:val="00D06AB3"/>
    <w:rsid w:val="00D21DC7"/>
    <w:rsid w:val="00D2209B"/>
    <w:rsid w:val="00D24455"/>
    <w:rsid w:val="00D36105"/>
    <w:rsid w:val="00D40115"/>
    <w:rsid w:val="00D41CD9"/>
    <w:rsid w:val="00D43A58"/>
    <w:rsid w:val="00D51ACE"/>
    <w:rsid w:val="00D5237A"/>
    <w:rsid w:val="00D53EFA"/>
    <w:rsid w:val="00D55DF5"/>
    <w:rsid w:val="00D5635A"/>
    <w:rsid w:val="00D611AC"/>
    <w:rsid w:val="00D611CF"/>
    <w:rsid w:val="00D630A3"/>
    <w:rsid w:val="00D64155"/>
    <w:rsid w:val="00D70A68"/>
    <w:rsid w:val="00D74119"/>
    <w:rsid w:val="00D76B20"/>
    <w:rsid w:val="00D77F74"/>
    <w:rsid w:val="00D83940"/>
    <w:rsid w:val="00D87663"/>
    <w:rsid w:val="00D9577F"/>
    <w:rsid w:val="00D959A9"/>
    <w:rsid w:val="00D9652F"/>
    <w:rsid w:val="00DA6A2E"/>
    <w:rsid w:val="00DB102C"/>
    <w:rsid w:val="00DB142D"/>
    <w:rsid w:val="00DB4D4E"/>
    <w:rsid w:val="00DD1D86"/>
    <w:rsid w:val="00DD33E2"/>
    <w:rsid w:val="00DE2FFD"/>
    <w:rsid w:val="00DE57FD"/>
    <w:rsid w:val="00DE72E1"/>
    <w:rsid w:val="00DF482A"/>
    <w:rsid w:val="00E00B89"/>
    <w:rsid w:val="00E03DC7"/>
    <w:rsid w:val="00E04236"/>
    <w:rsid w:val="00E100D5"/>
    <w:rsid w:val="00E1137C"/>
    <w:rsid w:val="00E12815"/>
    <w:rsid w:val="00E2781C"/>
    <w:rsid w:val="00E355C5"/>
    <w:rsid w:val="00E37CB3"/>
    <w:rsid w:val="00E43F55"/>
    <w:rsid w:val="00E44FE9"/>
    <w:rsid w:val="00E46C0C"/>
    <w:rsid w:val="00E4749F"/>
    <w:rsid w:val="00E52707"/>
    <w:rsid w:val="00E546E3"/>
    <w:rsid w:val="00E54CCB"/>
    <w:rsid w:val="00E6345B"/>
    <w:rsid w:val="00E6546A"/>
    <w:rsid w:val="00E66E68"/>
    <w:rsid w:val="00E67475"/>
    <w:rsid w:val="00E70F73"/>
    <w:rsid w:val="00E74AEF"/>
    <w:rsid w:val="00E7540C"/>
    <w:rsid w:val="00E80B14"/>
    <w:rsid w:val="00E82623"/>
    <w:rsid w:val="00E84379"/>
    <w:rsid w:val="00E84E87"/>
    <w:rsid w:val="00E86F11"/>
    <w:rsid w:val="00E9348C"/>
    <w:rsid w:val="00E94104"/>
    <w:rsid w:val="00E95D7F"/>
    <w:rsid w:val="00EA0123"/>
    <w:rsid w:val="00EA3731"/>
    <w:rsid w:val="00EA4178"/>
    <w:rsid w:val="00EA6CE7"/>
    <w:rsid w:val="00EB6C15"/>
    <w:rsid w:val="00EC409C"/>
    <w:rsid w:val="00ED62E9"/>
    <w:rsid w:val="00ED6A6C"/>
    <w:rsid w:val="00ED6DA8"/>
    <w:rsid w:val="00EE01F8"/>
    <w:rsid w:val="00EE2628"/>
    <w:rsid w:val="00EE5E09"/>
    <w:rsid w:val="00EF6EED"/>
    <w:rsid w:val="00F02EA9"/>
    <w:rsid w:val="00F11A28"/>
    <w:rsid w:val="00F12704"/>
    <w:rsid w:val="00F12FD5"/>
    <w:rsid w:val="00F1616B"/>
    <w:rsid w:val="00F16C46"/>
    <w:rsid w:val="00F2483D"/>
    <w:rsid w:val="00F4158B"/>
    <w:rsid w:val="00F52628"/>
    <w:rsid w:val="00F543F3"/>
    <w:rsid w:val="00F60760"/>
    <w:rsid w:val="00F666CF"/>
    <w:rsid w:val="00F7334D"/>
    <w:rsid w:val="00F73F16"/>
    <w:rsid w:val="00F84C5E"/>
    <w:rsid w:val="00F8521A"/>
    <w:rsid w:val="00F87E25"/>
    <w:rsid w:val="00FA01E1"/>
    <w:rsid w:val="00FA2875"/>
    <w:rsid w:val="00FA422C"/>
    <w:rsid w:val="00FA5158"/>
    <w:rsid w:val="00FB0CDF"/>
    <w:rsid w:val="00FB25BF"/>
    <w:rsid w:val="00FB6758"/>
    <w:rsid w:val="00FC17E2"/>
    <w:rsid w:val="00FC1837"/>
    <w:rsid w:val="00FC2AF4"/>
    <w:rsid w:val="00FC2C22"/>
    <w:rsid w:val="00FC5323"/>
    <w:rsid w:val="00FD1EB8"/>
    <w:rsid w:val="00FE4D72"/>
    <w:rsid w:val="00FF478A"/>
    <w:rsid w:val="00FF5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61793"/>
    <o:shapelayout v:ext="edit">
      <o:idmap v:ext="edit" data="1"/>
    </o:shapelayout>
  </w:shapeDefaults>
  <w:decimalSymbol w:val="."/>
  <w:listSeparator w:val=","/>
  <w14:docId w14:val="49E1CAAA"/>
  <w15:chartTrackingRefBased/>
  <w15:docId w15:val="{D7FACF80-C200-4D81-B95B-7D94BC7EA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F5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5A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AE4"/>
    <w:rPr>
      <w:rFonts w:ascii="Segoe UI" w:eastAsia="Times New Roman" w:hAnsi="Segoe UI" w:cs="Segoe UI"/>
      <w:sz w:val="18"/>
      <w:szCs w:val="18"/>
    </w:rPr>
  </w:style>
  <w:style w:type="paragraph" w:styleId="Header">
    <w:name w:val="header"/>
    <w:basedOn w:val="Normal"/>
    <w:link w:val="HeaderChar"/>
    <w:uiPriority w:val="99"/>
    <w:unhideWhenUsed/>
    <w:rsid w:val="00ED6A6C"/>
    <w:pPr>
      <w:tabs>
        <w:tab w:val="center" w:pos="4680"/>
        <w:tab w:val="right" w:pos="9360"/>
      </w:tabs>
    </w:pPr>
  </w:style>
  <w:style w:type="character" w:customStyle="1" w:styleId="HeaderChar">
    <w:name w:val="Header Char"/>
    <w:basedOn w:val="DefaultParagraphFont"/>
    <w:link w:val="Header"/>
    <w:uiPriority w:val="99"/>
    <w:rsid w:val="00ED6A6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D6A6C"/>
    <w:pPr>
      <w:tabs>
        <w:tab w:val="center" w:pos="4680"/>
        <w:tab w:val="right" w:pos="9360"/>
      </w:tabs>
    </w:pPr>
  </w:style>
  <w:style w:type="character" w:customStyle="1" w:styleId="FooterChar">
    <w:name w:val="Footer Char"/>
    <w:basedOn w:val="DefaultParagraphFont"/>
    <w:link w:val="Footer"/>
    <w:uiPriority w:val="99"/>
    <w:rsid w:val="00ED6A6C"/>
    <w:rPr>
      <w:rFonts w:ascii="Times New Roman" w:eastAsia="Times New Roman" w:hAnsi="Times New Roman" w:cs="Times New Roman"/>
      <w:sz w:val="24"/>
      <w:szCs w:val="24"/>
    </w:rPr>
  </w:style>
  <w:style w:type="paragraph" w:styleId="ListParagraph">
    <w:name w:val="List Paragraph"/>
    <w:basedOn w:val="Normal"/>
    <w:uiPriority w:val="34"/>
    <w:qFormat/>
    <w:rsid w:val="00EB6C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941662">
      <w:bodyDiv w:val="1"/>
      <w:marLeft w:val="0"/>
      <w:marRight w:val="0"/>
      <w:marTop w:val="0"/>
      <w:marBottom w:val="0"/>
      <w:divBdr>
        <w:top w:val="none" w:sz="0" w:space="0" w:color="auto"/>
        <w:left w:val="none" w:sz="0" w:space="0" w:color="auto"/>
        <w:bottom w:val="none" w:sz="0" w:space="0" w:color="auto"/>
        <w:right w:val="none" w:sz="0" w:space="0" w:color="auto"/>
      </w:divBdr>
    </w:div>
    <w:div w:id="66081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5B15B-DA76-47F5-906E-90B318B95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1077</TotalTime>
  <Pages>4</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 Jensen</dc:creator>
  <cp:keywords/>
  <dc:description/>
  <cp:lastModifiedBy>Dane Jensen</cp:lastModifiedBy>
  <cp:revision>5</cp:revision>
  <cp:lastPrinted>2023-01-11T13:33:00Z</cp:lastPrinted>
  <dcterms:created xsi:type="dcterms:W3CDTF">2023-01-10T16:36:00Z</dcterms:created>
  <dcterms:modified xsi:type="dcterms:W3CDTF">2023-01-11T13:35:00Z</dcterms:modified>
</cp:coreProperties>
</file>